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C0" w:rsidRDefault="00F760C0" w:rsidP="008949B6">
      <w:pPr>
        <w:autoSpaceDE w:val="0"/>
        <w:autoSpaceDN w:val="0"/>
        <w:adjustRightInd w:val="0"/>
        <w:spacing w:line="312" w:lineRule="auto"/>
        <w:ind w:firstLine="495"/>
        <w:rPr>
          <w:rFonts w:ascii="宋体" w:cs="宋体"/>
          <w:b/>
          <w:kern w:val="0"/>
          <w:sz w:val="24"/>
        </w:rPr>
      </w:pPr>
    </w:p>
    <w:p w:rsidR="00F760C0" w:rsidRPr="00163B1D" w:rsidRDefault="00F760C0" w:rsidP="00F760C0">
      <w:pPr>
        <w:autoSpaceDE w:val="0"/>
        <w:autoSpaceDN w:val="0"/>
        <w:adjustRightInd w:val="0"/>
        <w:jc w:val="center"/>
        <w:rPr>
          <w:rFonts w:ascii="华文行楷" w:eastAsia="华文行楷" w:cs="华文行楷"/>
          <w:kern w:val="0"/>
          <w:sz w:val="36"/>
          <w:szCs w:val="36"/>
        </w:rPr>
      </w:pPr>
      <w:r w:rsidRPr="00163B1D">
        <w:rPr>
          <w:rFonts w:ascii="华文行楷" w:eastAsia="华文行楷" w:cs="华文行楷" w:hint="eastAsia"/>
          <w:kern w:val="0"/>
          <w:sz w:val="36"/>
          <w:szCs w:val="36"/>
        </w:rPr>
        <w:t>第二届土木工程海外华人青年学者学术交流与联谊会</w:t>
      </w:r>
    </w:p>
    <w:p w:rsidR="008949B6" w:rsidRPr="005F2782" w:rsidRDefault="008949B6" w:rsidP="00D61655">
      <w:pPr>
        <w:autoSpaceDE w:val="0"/>
        <w:autoSpaceDN w:val="0"/>
        <w:adjustRightInd w:val="0"/>
        <w:jc w:val="center"/>
        <w:rPr>
          <w:rFonts w:ascii="华文行楷" w:eastAsia="华文行楷" w:cs="华文行楷"/>
          <w:color w:val="FF0000"/>
          <w:kern w:val="0"/>
          <w:sz w:val="36"/>
          <w:szCs w:val="36"/>
        </w:rPr>
      </w:pPr>
      <w:r w:rsidRPr="005F2782">
        <w:rPr>
          <w:rFonts w:ascii="华文行楷" w:eastAsia="华文行楷" w:cs="华文行楷" w:hint="eastAsia"/>
          <w:color w:val="FF0000"/>
          <w:kern w:val="0"/>
          <w:sz w:val="36"/>
          <w:szCs w:val="36"/>
        </w:rPr>
        <w:t>专题论</w:t>
      </w:r>
      <w:r w:rsidR="00F760C0" w:rsidRPr="005F2782">
        <w:rPr>
          <w:rFonts w:ascii="华文行楷" w:eastAsia="华文行楷" w:cs="华文行楷" w:hint="eastAsia"/>
          <w:color w:val="FF0000"/>
          <w:kern w:val="0"/>
          <w:sz w:val="36"/>
          <w:szCs w:val="36"/>
        </w:rPr>
        <w:t>坛及报告</w:t>
      </w:r>
      <w:r w:rsidR="008F2393" w:rsidRPr="005F2782">
        <w:rPr>
          <w:rFonts w:ascii="华文行楷" w:eastAsia="华文行楷" w:cs="华文行楷" w:hint="eastAsia"/>
          <w:color w:val="FF0000"/>
          <w:kern w:val="0"/>
          <w:sz w:val="36"/>
          <w:szCs w:val="36"/>
        </w:rPr>
        <w:t>安排</w:t>
      </w:r>
    </w:p>
    <w:p w:rsidR="00D61655" w:rsidRDefault="00D61655" w:rsidP="00D61655">
      <w:pPr>
        <w:autoSpaceDE w:val="0"/>
        <w:autoSpaceDN w:val="0"/>
        <w:adjustRightInd w:val="0"/>
        <w:jc w:val="center"/>
        <w:rPr>
          <w:kern w:val="0"/>
          <w:sz w:val="52"/>
          <w:szCs w:val="52"/>
        </w:rPr>
      </w:pPr>
    </w:p>
    <w:p w:rsidR="005F2782" w:rsidRPr="005F2782" w:rsidRDefault="005F2782" w:rsidP="000A6B4C">
      <w:pPr>
        <w:autoSpaceDE w:val="0"/>
        <w:autoSpaceDN w:val="0"/>
        <w:adjustRightInd w:val="0"/>
        <w:spacing w:line="360" w:lineRule="auto"/>
        <w:jc w:val="left"/>
        <w:rPr>
          <w:b/>
          <w:kern w:val="0"/>
          <w:sz w:val="36"/>
          <w:szCs w:val="36"/>
        </w:rPr>
      </w:pPr>
      <w:r w:rsidRPr="005F2782">
        <w:rPr>
          <w:rFonts w:hint="eastAsia"/>
          <w:b/>
          <w:kern w:val="0"/>
          <w:sz w:val="36"/>
          <w:szCs w:val="36"/>
        </w:rPr>
        <w:t>一、总览</w:t>
      </w:r>
    </w:p>
    <w:tbl>
      <w:tblPr>
        <w:tblW w:w="9356"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1843"/>
        <w:gridCol w:w="2693"/>
      </w:tblGrid>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b/>
                <w:color w:val="000000"/>
                <w:kern w:val="0"/>
                <w:sz w:val="28"/>
                <w:szCs w:val="28"/>
              </w:rPr>
            </w:pPr>
            <w:r w:rsidRPr="005F2782">
              <w:rPr>
                <w:rFonts w:hAnsi="宋体"/>
                <w:b/>
                <w:color w:val="000000"/>
                <w:kern w:val="0"/>
                <w:sz w:val="28"/>
                <w:szCs w:val="28"/>
              </w:rPr>
              <w:t>专题论坛名称</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b/>
                <w:color w:val="000000"/>
                <w:kern w:val="0"/>
                <w:sz w:val="28"/>
                <w:szCs w:val="28"/>
              </w:rPr>
            </w:pPr>
            <w:r w:rsidRPr="005F2782">
              <w:rPr>
                <w:rFonts w:hAnsi="宋体"/>
                <w:b/>
                <w:color w:val="000000"/>
                <w:kern w:val="0"/>
                <w:sz w:val="28"/>
                <w:szCs w:val="28"/>
              </w:rPr>
              <w:t>组织者</w:t>
            </w:r>
          </w:p>
        </w:tc>
        <w:tc>
          <w:tcPr>
            <w:tcW w:w="2693" w:type="dxa"/>
            <w:vAlign w:val="center"/>
          </w:tcPr>
          <w:p w:rsidR="008949B6" w:rsidRPr="005F2782" w:rsidRDefault="008949B6" w:rsidP="000A6B4C">
            <w:pPr>
              <w:autoSpaceDE w:val="0"/>
              <w:autoSpaceDN w:val="0"/>
              <w:adjustRightInd w:val="0"/>
              <w:spacing w:line="360" w:lineRule="auto"/>
              <w:jc w:val="center"/>
              <w:rPr>
                <w:b/>
                <w:color w:val="000000"/>
                <w:kern w:val="0"/>
                <w:sz w:val="28"/>
                <w:szCs w:val="28"/>
              </w:rPr>
            </w:pPr>
            <w:r w:rsidRPr="005F2782">
              <w:rPr>
                <w:rFonts w:hAnsi="宋体"/>
                <w:b/>
                <w:color w:val="000000"/>
                <w:kern w:val="0"/>
                <w:sz w:val="28"/>
                <w:szCs w:val="28"/>
              </w:rPr>
              <w:t>地点</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color w:val="000000"/>
                <w:kern w:val="0"/>
                <w:sz w:val="28"/>
                <w:szCs w:val="28"/>
              </w:rPr>
            </w:pPr>
            <w:r w:rsidRPr="005F2782">
              <w:rPr>
                <w:rFonts w:hAnsi="宋体"/>
                <w:sz w:val="28"/>
                <w:szCs w:val="28"/>
              </w:rPr>
              <w:t>新材料与新结构</w:t>
            </w:r>
          </w:p>
        </w:tc>
        <w:tc>
          <w:tcPr>
            <w:tcW w:w="1843" w:type="dxa"/>
            <w:shd w:val="clear" w:color="auto" w:fill="auto"/>
            <w:vAlign w:val="center"/>
          </w:tcPr>
          <w:p w:rsidR="005F2782" w:rsidRDefault="008949B6" w:rsidP="000A6B4C">
            <w:pPr>
              <w:autoSpaceDE w:val="0"/>
              <w:autoSpaceDN w:val="0"/>
              <w:adjustRightInd w:val="0"/>
              <w:spacing w:line="300" w:lineRule="auto"/>
              <w:jc w:val="center"/>
              <w:rPr>
                <w:rFonts w:hAnsi="宋体"/>
                <w:sz w:val="28"/>
                <w:szCs w:val="28"/>
              </w:rPr>
            </w:pPr>
            <w:r w:rsidRPr="005F2782">
              <w:rPr>
                <w:rFonts w:hAnsi="宋体"/>
                <w:sz w:val="28"/>
                <w:szCs w:val="28"/>
              </w:rPr>
              <w:t>潘金龙</w:t>
            </w:r>
          </w:p>
          <w:p w:rsidR="005F2782" w:rsidRDefault="008949B6" w:rsidP="000A6B4C">
            <w:pPr>
              <w:autoSpaceDE w:val="0"/>
              <w:autoSpaceDN w:val="0"/>
              <w:adjustRightInd w:val="0"/>
              <w:spacing w:line="300" w:lineRule="auto"/>
              <w:jc w:val="center"/>
              <w:rPr>
                <w:rFonts w:hAnsi="宋体"/>
                <w:sz w:val="28"/>
                <w:szCs w:val="28"/>
              </w:rPr>
            </w:pPr>
            <w:r w:rsidRPr="005F2782">
              <w:rPr>
                <w:rFonts w:hAnsi="宋体"/>
                <w:sz w:val="28"/>
                <w:szCs w:val="28"/>
              </w:rPr>
              <w:t>鲁</w:t>
            </w:r>
            <w:r w:rsidR="005F2782">
              <w:rPr>
                <w:rFonts w:hAnsi="宋体" w:hint="eastAsia"/>
                <w:sz w:val="28"/>
                <w:szCs w:val="28"/>
              </w:rPr>
              <w:t xml:space="preserve">  </w:t>
            </w:r>
            <w:r w:rsidRPr="005F2782">
              <w:rPr>
                <w:rFonts w:hAnsi="宋体"/>
                <w:sz w:val="28"/>
                <w:szCs w:val="28"/>
              </w:rPr>
              <w:t>聪</w:t>
            </w:r>
          </w:p>
          <w:p w:rsidR="008949B6" w:rsidRPr="005F2782" w:rsidRDefault="008949B6" w:rsidP="000A6B4C">
            <w:pPr>
              <w:autoSpaceDE w:val="0"/>
              <w:autoSpaceDN w:val="0"/>
              <w:adjustRightInd w:val="0"/>
              <w:spacing w:line="300" w:lineRule="auto"/>
              <w:jc w:val="center"/>
              <w:rPr>
                <w:color w:val="000000"/>
                <w:kern w:val="0"/>
                <w:sz w:val="28"/>
                <w:szCs w:val="28"/>
              </w:rPr>
            </w:pPr>
            <w:r w:rsidRPr="005F2782">
              <w:rPr>
                <w:rFonts w:hAnsi="宋体"/>
                <w:sz w:val="28"/>
                <w:szCs w:val="28"/>
              </w:rPr>
              <w:t>蔡景明</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103</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高性能</w:t>
            </w:r>
            <w:r w:rsidRPr="005F2782">
              <w:rPr>
                <w:sz w:val="28"/>
                <w:szCs w:val="28"/>
              </w:rPr>
              <w:t>FRP</w:t>
            </w:r>
            <w:r w:rsidRPr="005F2782">
              <w:rPr>
                <w:rFonts w:hAnsi="宋体"/>
                <w:sz w:val="28"/>
                <w:szCs w:val="28"/>
              </w:rPr>
              <w:t>及其增强结构</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汪</w:t>
            </w:r>
            <w:r w:rsidRPr="005F2782">
              <w:rPr>
                <w:sz w:val="28"/>
                <w:szCs w:val="28"/>
              </w:rPr>
              <w:t xml:space="preserve">  </w:t>
            </w:r>
            <w:r w:rsidRPr="005F2782">
              <w:rPr>
                <w:rFonts w:hAnsi="宋体"/>
                <w:sz w:val="28"/>
                <w:szCs w:val="28"/>
              </w:rPr>
              <w:t>昕</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105</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现代钢结构新技术、新理论与新方法</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范圣刚</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107</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空间结构</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冯若强</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109</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可持续建设管理</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李德智</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201</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sz w:val="28"/>
                <w:szCs w:val="28"/>
              </w:rPr>
              <w:t>PPP</w:t>
            </w:r>
            <w:r w:rsidRPr="005F2782">
              <w:rPr>
                <w:rFonts w:hAnsi="宋体"/>
                <w:sz w:val="28"/>
                <w:szCs w:val="28"/>
              </w:rPr>
              <w:t>与基础设施全寿命周期管理</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袁竞峰</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203</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sz w:val="28"/>
                <w:szCs w:val="28"/>
              </w:rPr>
              <w:t>“</w:t>
            </w:r>
            <w:r w:rsidRPr="005F2782">
              <w:rPr>
                <w:rFonts w:hAnsi="宋体"/>
                <w:sz w:val="28"/>
                <w:szCs w:val="28"/>
              </w:rPr>
              <w:t>一带一路</w:t>
            </w:r>
            <w:r w:rsidRPr="005F2782">
              <w:rPr>
                <w:sz w:val="28"/>
                <w:szCs w:val="28"/>
              </w:rPr>
              <w:t>”</w:t>
            </w:r>
            <w:r w:rsidRPr="005F2782">
              <w:rPr>
                <w:rFonts w:hAnsi="宋体"/>
                <w:sz w:val="28"/>
                <w:szCs w:val="28"/>
              </w:rPr>
              <w:t>建设管理</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邓小鹏</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205</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水净界</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傅大放</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207</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桥梁可持续发展</w:t>
            </w:r>
          </w:p>
        </w:tc>
        <w:tc>
          <w:tcPr>
            <w:tcW w:w="1843" w:type="dxa"/>
            <w:shd w:val="clear" w:color="auto" w:fill="auto"/>
            <w:vAlign w:val="center"/>
          </w:tcPr>
          <w:p w:rsidR="005F2782" w:rsidRDefault="008949B6" w:rsidP="000A6B4C">
            <w:pPr>
              <w:autoSpaceDE w:val="0"/>
              <w:autoSpaceDN w:val="0"/>
              <w:adjustRightInd w:val="0"/>
              <w:spacing w:line="360" w:lineRule="auto"/>
              <w:jc w:val="center"/>
              <w:rPr>
                <w:rFonts w:hAnsi="宋体"/>
                <w:sz w:val="28"/>
                <w:szCs w:val="28"/>
              </w:rPr>
            </w:pPr>
            <w:r w:rsidRPr="005F2782">
              <w:rPr>
                <w:rFonts w:hAnsi="宋体"/>
                <w:sz w:val="28"/>
                <w:szCs w:val="28"/>
              </w:rPr>
              <w:t>王景全</w:t>
            </w:r>
          </w:p>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贺志启</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209</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风工程</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张文明</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303</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工程力学</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靳</w:t>
            </w:r>
            <w:r w:rsidRPr="005F2782">
              <w:rPr>
                <w:sz w:val="28"/>
                <w:szCs w:val="28"/>
              </w:rPr>
              <w:t xml:space="preserve">  </w:t>
            </w:r>
            <w:r w:rsidRPr="005F2782">
              <w:rPr>
                <w:rFonts w:hAnsi="宋体"/>
                <w:sz w:val="28"/>
                <w:szCs w:val="28"/>
              </w:rPr>
              <w:t>慧</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305</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固体力学</w:t>
            </w:r>
          </w:p>
        </w:tc>
        <w:tc>
          <w:tcPr>
            <w:tcW w:w="1843"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糜长稳</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教一</w:t>
            </w:r>
            <w:r w:rsidRPr="005F2782">
              <w:rPr>
                <w:sz w:val="28"/>
                <w:szCs w:val="28"/>
              </w:rPr>
              <w:t>307</w:t>
            </w:r>
          </w:p>
        </w:tc>
      </w:tr>
      <w:tr w:rsidR="008949B6" w:rsidRPr="005F2782" w:rsidTr="000A6B4C">
        <w:trPr>
          <w:jc w:val="center"/>
        </w:trPr>
        <w:tc>
          <w:tcPr>
            <w:tcW w:w="4820" w:type="dxa"/>
            <w:shd w:val="clear" w:color="auto" w:fill="auto"/>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岩土工程</w:t>
            </w:r>
          </w:p>
        </w:tc>
        <w:tc>
          <w:tcPr>
            <w:tcW w:w="1843" w:type="dxa"/>
            <w:shd w:val="clear" w:color="auto" w:fill="auto"/>
            <w:vAlign w:val="center"/>
          </w:tcPr>
          <w:p w:rsidR="005F2782" w:rsidRDefault="008949B6" w:rsidP="000A6B4C">
            <w:pPr>
              <w:autoSpaceDE w:val="0"/>
              <w:autoSpaceDN w:val="0"/>
              <w:adjustRightInd w:val="0"/>
              <w:spacing w:line="300" w:lineRule="auto"/>
              <w:jc w:val="center"/>
              <w:rPr>
                <w:rFonts w:hAnsi="宋体"/>
                <w:sz w:val="28"/>
                <w:szCs w:val="28"/>
              </w:rPr>
            </w:pPr>
            <w:r w:rsidRPr="005F2782">
              <w:rPr>
                <w:rFonts w:hAnsi="宋体"/>
                <w:sz w:val="28"/>
                <w:szCs w:val="28"/>
              </w:rPr>
              <w:t>李</w:t>
            </w:r>
            <w:r w:rsidR="005F2782">
              <w:rPr>
                <w:rFonts w:hAnsi="宋体" w:hint="eastAsia"/>
                <w:sz w:val="28"/>
                <w:szCs w:val="28"/>
              </w:rPr>
              <w:t xml:space="preserve">  </w:t>
            </w:r>
            <w:r w:rsidRPr="005F2782">
              <w:rPr>
                <w:rFonts w:hAnsi="宋体"/>
                <w:sz w:val="28"/>
                <w:szCs w:val="28"/>
              </w:rPr>
              <w:t>霞</w:t>
            </w:r>
          </w:p>
          <w:p w:rsidR="008949B6" w:rsidRPr="005F2782" w:rsidRDefault="008949B6" w:rsidP="000A6B4C">
            <w:pPr>
              <w:autoSpaceDE w:val="0"/>
              <w:autoSpaceDN w:val="0"/>
              <w:adjustRightInd w:val="0"/>
              <w:spacing w:line="300" w:lineRule="auto"/>
              <w:jc w:val="center"/>
              <w:rPr>
                <w:sz w:val="28"/>
                <w:szCs w:val="28"/>
              </w:rPr>
            </w:pPr>
            <w:r w:rsidRPr="005F2782">
              <w:rPr>
                <w:rFonts w:hAnsi="宋体"/>
                <w:sz w:val="28"/>
                <w:szCs w:val="28"/>
              </w:rPr>
              <w:t>赵学亮</w:t>
            </w:r>
          </w:p>
        </w:tc>
        <w:tc>
          <w:tcPr>
            <w:tcW w:w="2693" w:type="dxa"/>
            <w:vAlign w:val="center"/>
          </w:tcPr>
          <w:p w:rsidR="008949B6" w:rsidRPr="005F2782" w:rsidRDefault="008949B6" w:rsidP="000A6B4C">
            <w:pPr>
              <w:autoSpaceDE w:val="0"/>
              <w:autoSpaceDN w:val="0"/>
              <w:adjustRightInd w:val="0"/>
              <w:spacing w:line="360" w:lineRule="auto"/>
              <w:jc w:val="center"/>
              <w:rPr>
                <w:sz w:val="28"/>
                <w:szCs w:val="28"/>
              </w:rPr>
            </w:pPr>
            <w:r w:rsidRPr="005F2782">
              <w:rPr>
                <w:rFonts w:hAnsi="宋体"/>
                <w:sz w:val="28"/>
                <w:szCs w:val="28"/>
              </w:rPr>
              <w:t>九龙湖宾馆至友厅</w:t>
            </w:r>
          </w:p>
        </w:tc>
      </w:tr>
    </w:tbl>
    <w:p w:rsidR="00DF3827" w:rsidRDefault="00DF3827" w:rsidP="004B2CC7">
      <w:pPr>
        <w:jc w:val="center"/>
        <w:rPr>
          <w:sz w:val="96"/>
          <w:szCs w:val="28"/>
        </w:rPr>
      </w:pPr>
    </w:p>
    <w:p w:rsidR="000A6B4C" w:rsidRDefault="000A6B4C" w:rsidP="000A6B4C">
      <w:pPr>
        <w:autoSpaceDE w:val="0"/>
        <w:autoSpaceDN w:val="0"/>
        <w:adjustRightInd w:val="0"/>
        <w:spacing w:line="360" w:lineRule="auto"/>
        <w:jc w:val="center"/>
        <w:rPr>
          <w:b/>
          <w:kern w:val="0"/>
          <w:sz w:val="36"/>
          <w:szCs w:val="36"/>
        </w:rPr>
      </w:pPr>
    </w:p>
    <w:p w:rsidR="000A6B4C" w:rsidRPr="005F2782" w:rsidRDefault="000A6B4C" w:rsidP="000A6B4C">
      <w:pPr>
        <w:autoSpaceDE w:val="0"/>
        <w:autoSpaceDN w:val="0"/>
        <w:adjustRightInd w:val="0"/>
        <w:spacing w:line="360" w:lineRule="auto"/>
        <w:jc w:val="left"/>
        <w:rPr>
          <w:b/>
          <w:kern w:val="0"/>
          <w:sz w:val="36"/>
          <w:szCs w:val="36"/>
        </w:rPr>
      </w:pPr>
      <w:r>
        <w:rPr>
          <w:rFonts w:hint="eastAsia"/>
          <w:b/>
          <w:kern w:val="0"/>
          <w:sz w:val="36"/>
          <w:szCs w:val="36"/>
        </w:rPr>
        <w:lastRenderedPageBreak/>
        <w:t>二</w:t>
      </w:r>
      <w:r w:rsidRPr="005F2782">
        <w:rPr>
          <w:rFonts w:hint="eastAsia"/>
          <w:b/>
          <w:kern w:val="0"/>
          <w:sz w:val="36"/>
          <w:szCs w:val="36"/>
        </w:rPr>
        <w:t>、</w:t>
      </w:r>
      <w:r>
        <w:rPr>
          <w:rFonts w:hint="eastAsia"/>
          <w:b/>
          <w:kern w:val="0"/>
          <w:sz w:val="36"/>
          <w:szCs w:val="36"/>
        </w:rPr>
        <w:t>学术报告</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559"/>
        <w:gridCol w:w="5934"/>
        <w:gridCol w:w="1056"/>
      </w:tblGrid>
      <w:tr w:rsidR="001B6CC4" w:rsidRPr="00A72832" w:rsidTr="001B6CC4">
        <w:trPr>
          <w:jc w:val="center"/>
        </w:trPr>
        <w:tc>
          <w:tcPr>
            <w:tcW w:w="9248" w:type="dxa"/>
            <w:gridSpan w:val="4"/>
            <w:shd w:val="clear" w:color="auto" w:fill="auto"/>
            <w:vAlign w:val="center"/>
          </w:tcPr>
          <w:p w:rsidR="009E61C6" w:rsidRPr="00A72832" w:rsidRDefault="009E61C6" w:rsidP="00A72832">
            <w:pPr>
              <w:pStyle w:val="af0"/>
              <w:rPr>
                <w:rFonts w:ascii="Times New Roman" w:eastAsia="宋体" w:hAnsi="Times New Roman" w:cs="Times New Roman"/>
                <w:sz w:val="21"/>
                <w:szCs w:val="21"/>
              </w:rPr>
            </w:pPr>
            <w:r w:rsidRPr="00A72832">
              <w:rPr>
                <w:rFonts w:ascii="Times New Roman" w:eastAsia="宋体" w:hAnsi="宋体" w:cs="Times New Roman"/>
                <w:sz w:val="21"/>
                <w:szCs w:val="21"/>
              </w:rPr>
              <w:t>土木工程新材料与结构论坛</w:t>
            </w:r>
          </w:p>
        </w:tc>
      </w:tr>
      <w:tr w:rsidR="00A72832" w:rsidRPr="00A72832" w:rsidTr="001B6CC4">
        <w:trPr>
          <w:jc w:val="center"/>
        </w:trPr>
        <w:tc>
          <w:tcPr>
            <w:tcW w:w="9248" w:type="dxa"/>
            <w:gridSpan w:val="4"/>
            <w:shd w:val="clear" w:color="auto" w:fill="auto"/>
            <w:vAlign w:val="center"/>
          </w:tcPr>
          <w:p w:rsidR="00A72832" w:rsidRPr="00A72832" w:rsidRDefault="00A72832" w:rsidP="009800CE">
            <w:pPr>
              <w:pStyle w:val="af0"/>
              <w:rPr>
                <w:rFonts w:ascii="Times New Roman" w:eastAsia="宋体" w:hAnsi="宋体" w:cs="Times New Roman"/>
                <w:sz w:val="21"/>
                <w:szCs w:val="21"/>
              </w:rPr>
            </w:pPr>
            <w:r w:rsidRPr="00A72832">
              <w:rPr>
                <w:rFonts w:ascii="Times New Roman" w:eastAsia="宋体" w:hAnsi="宋体" w:cs="Times New Roman"/>
                <w:sz w:val="21"/>
                <w:szCs w:val="21"/>
              </w:rPr>
              <w:t>负责人：潘金龙</w:t>
            </w:r>
            <w:r w:rsidRPr="00A72832">
              <w:rPr>
                <w:rFonts w:ascii="Times New Roman" w:eastAsia="宋体" w:hAnsi="Times New Roman" w:cs="Times New Roman"/>
                <w:sz w:val="21"/>
                <w:szCs w:val="21"/>
              </w:rPr>
              <w:t xml:space="preserve"> </w:t>
            </w:r>
            <w:r w:rsidRPr="00A72832">
              <w:rPr>
                <w:rFonts w:ascii="Times New Roman" w:eastAsia="宋体" w:hAnsi="宋体" w:cs="Times New Roman"/>
                <w:sz w:val="21"/>
                <w:szCs w:val="21"/>
              </w:rPr>
              <w:t>鲁聪</w:t>
            </w:r>
          </w:p>
        </w:tc>
      </w:tr>
      <w:tr w:rsidR="001B6CC4" w:rsidRPr="00A72832" w:rsidTr="001B6CC4">
        <w:trPr>
          <w:jc w:val="center"/>
        </w:trPr>
        <w:tc>
          <w:tcPr>
            <w:tcW w:w="9248" w:type="dxa"/>
            <w:gridSpan w:val="4"/>
            <w:shd w:val="clear" w:color="auto" w:fill="auto"/>
            <w:vAlign w:val="center"/>
          </w:tcPr>
          <w:p w:rsidR="009E61C6" w:rsidRPr="00A72832" w:rsidRDefault="009E61C6" w:rsidP="00A72832">
            <w:pPr>
              <w:jc w:val="center"/>
              <w:rPr>
                <w:b/>
                <w:color w:val="000000" w:themeColor="text1"/>
                <w:szCs w:val="21"/>
              </w:rPr>
            </w:pPr>
            <w:r w:rsidRPr="00A72832">
              <w:rPr>
                <w:rFonts w:hAnsi="宋体"/>
                <w:b/>
                <w:color w:val="000000" w:themeColor="text1"/>
                <w:szCs w:val="21"/>
              </w:rPr>
              <w:t>时间：</w:t>
            </w:r>
            <w:r w:rsidRPr="00A72832">
              <w:rPr>
                <w:b/>
                <w:color w:val="000000" w:themeColor="text1"/>
                <w:szCs w:val="21"/>
              </w:rPr>
              <w:t>2018</w:t>
            </w:r>
            <w:r w:rsidRPr="00A72832">
              <w:rPr>
                <w:rFonts w:hAnsi="宋体"/>
                <w:b/>
                <w:color w:val="000000" w:themeColor="text1"/>
                <w:szCs w:val="21"/>
              </w:rPr>
              <w:t>年</w:t>
            </w:r>
            <w:r w:rsidRPr="00A72832">
              <w:rPr>
                <w:b/>
                <w:color w:val="000000" w:themeColor="text1"/>
                <w:szCs w:val="21"/>
              </w:rPr>
              <w:t>7</w:t>
            </w:r>
            <w:r w:rsidRPr="00A72832">
              <w:rPr>
                <w:rFonts w:hAnsi="宋体"/>
                <w:b/>
                <w:color w:val="000000" w:themeColor="text1"/>
                <w:szCs w:val="21"/>
              </w:rPr>
              <w:t>月</w:t>
            </w:r>
            <w:r w:rsidRPr="00A72832">
              <w:rPr>
                <w:b/>
                <w:color w:val="000000" w:themeColor="text1"/>
                <w:szCs w:val="21"/>
              </w:rPr>
              <w:t>8</w:t>
            </w:r>
            <w:r w:rsidR="00A72832" w:rsidRPr="00A72832">
              <w:rPr>
                <w:rFonts w:hAnsi="宋体"/>
                <w:b/>
                <w:color w:val="000000" w:themeColor="text1"/>
                <w:szCs w:val="21"/>
              </w:rPr>
              <w:t>日，地点：东南大学九龙湖校区</w:t>
            </w:r>
            <w:r w:rsidR="00A72832">
              <w:rPr>
                <w:rFonts w:hAnsi="宋体" w:hint="eastAsia"/>
                <w:b/>
                <w:color w:val="000000" w:themeColor="text1"/>
                <w:szCs w:val="21"/>
              </w:rPr>
              <w:t>（</w:t>
            </w:r>
            <w:r w:rsidR="00031486" w:rsidRPr="00A72832">
              <w:rPr>
                <w:rFonts w:hAnsi="宋体"/>
                <w:b/>
                <w:color w:val="000000" w:themeColor="text1"/>
                <w:szCs w:val="21"/>
              </w:rPr>
              <w:t>教一</w:t>
            </w:r>
            <w:r w:rsidR="00031486" w:rsidRPr="00A72832">
              <w:rPr>
                <w:b/>
                <w:color w:val="000000" w:themeColor="text1"/>
                <w:szCs w:val="21"/>
              </w:rPr>
              <w:t>103</w:t>
            </w:r>
            <w:r w:rsidR="00A72832">
              <w:rPr>
                <w:rFonts w:hAnsi="宋体" w:hint="eastAsia"/>
                <w:b/>
                <w:color w:val="000000" w:themeColor="text1"/>
                <w:szCs w:val="21"/>
              </w:rPr>
              <w:t>）</w:t>
            </w: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b/>
                <w:color w:val="000000" w:themeColor="text1"/>
                <w:szCs w:val="21"/>
              </w:rPr>
            </w:pPr>
            <w:r w:rsidRPr="00A72832">
              <w:rPr>
                <w:rFonts w:hAnsi="宋体"/>
                <w:b/>
                <w:color w:val="000000" w:themeColor="text1"/>
                <w:szCs w:val="21"/>
              </w:rPr>
              <w:t>序号</w:t>
            </w:r>
          </w:p>
        </w:tc>
        <w:tc>
          <w:tcPr>
            <w:tcW w:w="1559" w:type="dxa"/>
            <w:shd w:val="clear" w:color="auto" w:fill="auto"/>
            <w:vAlign w:val="center"/>
          </w:tcPr>
          <w:p w:rsidR="009E61C6" w:rsidRPr="00A72832" w:rsidRDefault="009E61C6" w:rsidP="000B3022">
            <w:pPr>
              <w:jc w:val="center"/>
              <w:rPr>
                <w:b/>
                <w:color w:val="000000" w:themeColor="text1"/>
                <w:szCs w:val="21"/>
              </w:rPr>
            </w:pPr>
            <w:r w:rsidRPr="00A72832">
              <w:rPr>
                <w:rFonts w:hAnsi="宋体"/>
                <w:b/>
                <w:color w:val="000000" w:themeColor="text1"/>
                <w:szCs w:val="21"/>
              </w:rPr>
              <w:t>时间</w:t>
            </w:r>
          </w:p>
        </w:tc>
        <w:tc>
          <w:tcPr>
            <w:tcW w:w="5934" w:type="dxa"/>
            <w:shd w:val="clear" w:color="auto" w:fill="auto"/>
            <w:vAlign w:val="center"/>
          </w:tcPr>
          <w:p w:rsidR="009E61C6" w:rsidRPr="00A72832" w:rsidRDefault="009E61C6" w:rsidP="000B3022">
            <w:pPr>
              <w:jc w:val="center"/>
              <w:rPr>
                <w:b/>
                <w:color w:val="000000" w:themeColor="text1"/>
                <w:szCs w:val="21"/>
              </w:rPr>
            </w:pPr>
            <w:r w:rsidRPr="00A72832">
              <w:rPr>
                <w:rFonts w:hAnsi="宋体"/>
                <w:b/>
                <w:color w:val="000000" w:themeColor="text1"/>
                <w:szCs w:val="21"/>
              </w:rPr>
              <w:t>报告人（单位）报告题目</w:t>
            </w:r>
          </w:p>
        </w:tc>
        <w:tc>
          <w:tcPr>
            <w:tcW w:w="1056" w:type="dxa"/>
            <w:shd w:val="clear" w:color="auto" w:fill="auto"/>
            <w:vAlign w:val="center"/>
          </w:tcPr>
          <w:p w:rsidR="009E61C6" w:rsidRPr="00A72832" w:rsidRDefault="009E61C6" w:rsidP="000B3022">
            <w:pPr>
              <w:jc w:val="center"/>
              <w:rPr>
                <w:b/>
                <w:color w:val="000000" w:themeColor="text1"/>
                <w:szCs w:val="21"/>
              </w:rPr>
            </w:pPr>
            <w:r w:rsidRPr="00A72832">
              <w:rPr>
                <w:rFonts w:hAnsi="宋体"/>
                <w:b/>
                <w:color w:val="000000" w:themeColor="text1"/>
                <w:szCs w:val="21"/>
              </w:rPr>
              <w:t>主持人</w:t>
            </w:r>
          </w:p>
        </w:tc>
      </w:tr>
      <w:tr w:rsidR="001B6CC4" w:rsidRPr="00A72832" w:rsidTr="00A72832">
        <w:trPr>
          <w:trHeight w:val="727"/>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10:50-11:10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刘恩贵（纽约大学</w:t>
            </w:r>
            <w:r w:rsidRPr="00A72832">
              <w:rPr>
                <w:color w:val="000000" w:themeColor="text1"/>
                <w:szCs w:val="21"/>
              </w:rPr>
              <w:t>-</w:t>
            </w:r>
            <w:r w:rsidRPr="00A72832">
              <w:rPr>
                <w:rFonts w:hAnsi="宋体"/>
                <w:color w:val="000000" w:themeColor="text1"/>
                <w:szCs w:val="21"/>
              </w:rPr>
              <w:t>阿布扎比分校）</w:t>
            </w:r>
          </w:p>
          <w:p w:rsidR="009E61C6" w:rsidRPr="00A72832" w:rsidRDefault="009E61C6" w:rsidP="000B3022">
            <w:pPr>
              <w:jc w:val="center"/>
              <w:rPr>
                <w:color w:val="000000" w:themeColor="text1"/>
                <w:szCs w:val="21"/>
              </w:rPr>
            </w:pPr>
            <w:r w:rsidRPr="00A72832">
              <w:rPr>
                <w:color w:val="000000" w:themeColor="text1"/>
                <w:szCs w:val="21"/>
              </w:rPr>
              <w:t>Mapping high pH levels in hydrated cementitious matrix</w:t>
            </w:r>
          </w:p>
        </w:tc>
        <w:tc>
          <w:tcPr>
            <w:tcW w:w="1056" w:type="dxa"/>
            <w:vMerge w:val="restart"/>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潘金龙</w:t>
            </w:r>
          </w:p>
        </w:tc>
      </w:tr>
      <w:tr w:rsidR="001B6CC4" w:rsidRPr="00A72832" w:rsidTr="001B6CC4">
        <w:trPr>
          <w:trHeight w:val="594"/>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2</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11:10-11:30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李佳彬（荷兰语鲁汶大学）</w:t>
            </w:r>
          </w:p>
          <w:p w:rsidR="009E61C6" w:rsidRPr="00A72832" w:rsidRDefault="009E61C6" w:rsidP="000B3022">
            <w:pPr>
              <w:jc w:val="center"/>
              <w:rPr>
                <w:color w:val="000000" w:themeColor="text1"/>
                <w:szCs w:val="21"/>
              </w:rPr>
            </w:pPr>
            <w:r w:rsidRPr="00A72832">
              <w:rPr>
                <w:rFonts w:hAnsi="宋体"/>
                <w:color w:val="000000" w:themeColor="text1"/>
                <w:szCs w:val="21"/>
              </w:rPr>
              <w:t>高性能再生混凝土材料</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3</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11:30-11:50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孙国星（澳门大学）</w:t>
            </w:r>
          </w:p>
          <w:p w:rsidR="009E61C6" w:rsidRPr="00A72832" w:rsidRDefault="009E61C6" w:rsidP="000B3022">
            <w:pPr>
              <w:jc w:val="center"/>
              <w:rPr>
                <w:color w:val="000000" w:themeColor="text1"/>
                <w:szCs w:val="21"/>
              </w:rPr>
            </w:pPr>
            <w:r w:rsidRPr="00A72832">
              <w:rPr>
                <w:rFonts w:hAnsi="宋体"/>
                <w:color w:val="000000" w:themeColor="text1"/>
                <w:szCs w:val="21"/>
              </w:rPr>
              <w:t>纳米技术与建筑材料的结合与发展</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b/>
                <w:color w:val="000000" w:themeColor="text1"/>
                <w:szCs w:val="21"/>
              </w:rPr>
            </w:pPr>
          </w:p>
        </w:tc>
        <w:tc>
          <w:tcPr>
            <w:tcW w:w="1559" w:type="dxa"/>
            <w:shd w:val="clear" w:color="auto" w:fill="auto"/>
            <w:vAlign w:val="center"/>
          </w:tcPr>
          <w:p w:rsidR="009E61C6" w:rsidRPr="00A72832" w:rsidRDefault="009E61C6" w:rsidP="000B3022">
            <w:pPr>
              <w:jc w:val="center"/>
              <w:rPr>
                <w:b/>
                <w:color w:val="000000" w:themeColor="text1"/>
                <w:szCs w:val="21"/>
              </w:rPr>
            </w:pPr>
            <w:r w:rsidRPr="00A72832">
              <w:rPr>
                <w:b/>
                <w:color w:val="000000" w:themeColor="text1"/>
                <w:szCs w:val="21"/>
              </w:rPr>
              <w:t>11:50-13:30</w:t>
            </w:r>
          </w:p>
        </w:tc>
        <w:tc>
          <w:tcPr>
            <w:tcW w:w="6990" w:type="dxa"/>
            <w:gridSpan w:val="2"/>
            <w:shd w:val="clear" w:color="auto" w:fill="auto"/>
            <w:vAlign w:val="center"/>
          </w:tcPr>
          <w:p w:rsidR="009E61C6" w:rsidRPr="00A72832" w:rsidRDefault="009E61C6" w:rsidP="000B3022">
            <w:pPr>
              <w:jc w:val="center"/>
              <w:rPr>
                <w:b/>
                <w:color w:val="000000" w:themeColor="text1"/>
                <w:szCs w:val="21"/>
              </w:rPr>
            </w:pPr>
            <w:r w:rsidRPr="00A72832">
              <w:rPr>
                <w:rFonts w:hAnsi="宋体"/>
                <w:b/>
                <w:color w:val="000000" w:themeColor="text1"/>
                <w:szCs w:val="21"/>
              </w:rPr>
              <w:t>午餐（桃园食堂）</w:t>
            </w: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4</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13:30-13:50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尹啟泰（</w:t>
            </w:r>
            <w:r w:rsidRPr="00A72832">
              <w:rPr>
                <w:color w:val="000000" w:themeColor="text1"/>
                <w:szCs w:val="21"/>
              </w:rPr>
              <w:t>Brunel University London</w:t>
            </w:r>
            <w:r w:rsidRPr="00A72832">
              <w:rPr>
                <w:rFonts w:hAnsi="宋体"/>
                <w:color w:val="000000" w:themeColor="text1"/>
                <w:szCs w:val="21"/>
              </w:rPr>
              <w:t>）</w:t>
            </w:r>
          </w:p>
          <w:p w:rsidR="009E61C6" w:rsidRPr="00A72832" w:rsidRDefault="009E61C6" w:rsidP="003E1025">
            <w:pPr>
              <w:jc w:val="center"/>
              <w:rPr>
                <w:color w:val="000000" w:themeColor="text1"/>
                <w:szCs w:val="21"/>
              </w:rPr>
            </w:pPr>
            <w:r w:rsidRPr="00A72832">
              <w:rPr>
                <w:rFonts w:hAnsi="宋体"/>
                <w:color w:val="000000" w:themeColor="text1"/>
                <w:szCs w:val="21"/>
              </w:rPr>
              <w:t xml:space="preserve">　</w:t>
            </w:r>
            <w:r w:rsidRPr="00A72832">
              <w:rPr>
                <w:color w:val="000000" w:themeColor="text1"/>
                <w:szCs w:val="21"/>
              </w:rPr>
              <w:t>Converting waste to energy efficient building</w:t>
            </w:r>
          </w:p>
        </w:tc>
        <w:tc>
          <w:tcPr>
            <w:tcW w:w="1056" w:type="dxa"/>
            <w:vMerge w:val="restart"/>
            <w:shd w:val="clear" w:color="auto" w:fill="auto"/>
            <w:vAlign w:val="center"/>
          </w:tcPr>
          <w:p w:rsidR="009E61C6" w:rsidRPr="00A72832" w:rsidRDefault="009E61C6" w:rsidP="002B71E6">
            <w:pPr>
              <w:jc w:val="center"/>
              <w:rPr>
                <w:color w:val="000000" w:themeColor="text1"/>
                <w:szCs w:val="21"/>
              </w:rPr>
            </w:pPr>
          </w:p>
          <w:p w:rsidR="009E61C6" w:rsidRPr="00A72832" w:rsidRDefault="009E61C6" w:rsidP="002B71E6">
            <w:pPr>
              <w:jc w:val="center"/>
              <w:rPr>
                <w:color w:val="000000" w:themeColor="text1"/>
                <w:szCs w:val="21"/>
              </w:rPr>
            </w:pPr>
          </w:p>
          <w:p w:rsidR="009E61C6" w:rsidRPr="00A72832" w:rsidRDefault="009E61C6" w:rsidP="002B71E6">
            <w:pPr>
              <w:jc w:val="center"/>
              <w:rPr>
                <w:color w:val="000000" w:themeColor="text1"/>
                <w:szCs w:val="21"/>
              </w:rPr>
            </w:pPr>
            <w:r w:rsidRPr="00A72832">
              <w:rPr>
                <w:rFonts w:hAnsi="宋体"/>
                <w:color w:val="000000" w:themeColor="text1"/>
                <w:szCs w:val="21"/>
              </w:rPr>
              <w:t>鲁聪</w:t>
            </w:r>
          </w:p>
          <w:p w:rsidR="009E61C6" w:rsidRPr="00A72832" w:rsidRDefault="009E61C6" w:rsidP="002B71E6">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5</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13:50-14:10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吴畅（香港科技大学）</w:t>
            </w:r>
          </w:p>
          <w:p w:rsidR="009E61C6" w:rsidRPr="00A72832" w:rsidRDefault="009E61C6" w:rsidP="000B3022">
            <w:pPr>
              <w:jc w:val="center"/>
              <w:rPr>
                <w:color w:val="000000" w:themeColor="text1"/>
                <w:szCs w:val="21"/>
              </w:rPr>
            </w:pPr>
            <w:r w:rsidRPr="00A72832">
              <w:rPr>
                <w:color w:val="000000" w:themeColor="text1"/>
                <w:szCs w:val="21"/>
              </w:rPr>
              <w:t>ECC</w:t>
            </w:r>
            <w:r w:rsidRPr="00A72832">
              <w:rPr>
                <w:rFonts w:hAnsi="宋体"/>
                <w:color w:val="000000" w:themeColor="text1"/>
                <w:szCs w:val="21"/>
              </w:rPr>
              <w:t>在开口和剪切位移共同作用下的单一裂纹细观力学模型</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6</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14:10-14:30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周运来（新加坡国立大学）</w:t>
            </w:r>
          </w:p>
          <w:p w:rsidR="009E61C6" w:rsidRPr="00A72832" w:rsidRDefault="009E61C6" w:rsidP="000B3022">
            <w:pPr>
              <w:jc w:val="center"/>
              <w:rPr>
                <w:color w:val="000000" w:themeColor="text1"/>
                <w:szCs w:val="21"/>
              </w:rPr>
            </w:pPr>
            <w:r w:rsidRPr="00A72832">
              <w:rPr>
                <w:rFonts w:hAnsi="宋体"/>
                <w:color w:val="000000" w:themeColor="text1"/>
                <w:szCs w:val="21"/>
              </w:rPr>
              <w:t>基于振动的结构健康监测</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7</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14:30-14:50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穆木兰（南安普顿大学）</w:t>
            </w:r>
          </w:p>
          <w:p w:rsidR="009E61C6" w:rsidRPr="00A72832" w:rsidRDefault="009E61C6" w:rsidP="000B3022">
            <w:pPr>
              <w:jc w:val="center"/>
              <w:rPr>
                <w:color w:val="000000" w:themeColor="text1"/>
                <w:szCs w:val="21"/>
              </w:rPr>
            </w:pPr>
            <w:r w:rsidRPr="00A72832">
              <w:rPr>
                <w:rFonts w:hAnsi="宋体"/>
                <w:color w:val="000000" w:themeColor="text1"/>
                <w:szCs w:val="21"/>
              </w:rPr>
              <w:t>相变储能材料的导热和力学性能研究</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8</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14:50-15:10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color w:val="000000" w:themeColor="text1"/>
                <w:szCs w:val="21"/>
              </w:rPr>
              <w:t>蒋程（香港理工大学）</w:t>
            </w:r>
          </w:p>
          <w:p w:rsidR="009E61C6" w:rsidRPr="00A72832" w:rsidRDefault="009E61C6" w:rsidP="000B3022">
            <w:pPr>
              <w:jc w:val="center"/>
              <w:rPr>
                <w:color w:val="000000" w:themeColor="text1"/>
                <w:szCs w:val="21"/>
              </w:rPr>
            </w:pPr>
            <w:r w:rsidRPr="00A72832">
              <w:rPr>
                <w:rFonts w:hAnsi="宋体"/>
                <w:color w:val="000000" w:themeColor="text1"/>
                <w:szCs w:val="21"/>
              </w:rPr>
              <w:t>钢筋混凝土结构中的理论模型</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A72832">
        <w:trPr>
          <w:trHeight w:val="704"/>
          <w:jc w:val="center"/>
        </w:trPr>
        <w:tc>
          <w:tcPr>
            <w:tcW w:w="69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9</w:t>
            </w: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color w:val="000000" w:themeColor="text1"/>
                <w:szCs w:val="21"/>
              </w:rPr>
              <w:t>15:10-15:30</w:t>
            </w:r>
          </w:p>
        </w:tc>
        <w:tc>
          <w:tcPr>
            <w:tcW w:w="5934" w:type="dxa"/>
            <w:shd w:val="clear" w:color="auto" w:fill="auto"/>
            <w:vAlign w:val="center"/>
          </w:tcPr>
          <w:p w:rsidR="009E61C6" w:rsidRPr="00A72832" w:rsidRDefault="009E61C6" w:rsidP="001D61BE">
            <w:pPr>
              <w:jc w:val="center"/>
              <w:rPr>
                <w:color w:val="000000" w:themeColor="text1"/>
                <w:szCs w:val="21"/>
              </w:rPr>
            </w:pPr>
            <w:r w:rsidRPr="00A72832">
              <w:rPr>
                <w:rFonts w:hAnsi="宋体"/>
                <w:color w:val="000000" w:themeColor="text1"/>
                <w:szCs w:val="21"/>
              </w:rPr>
              <w:t>谭力豪（北京航空航天大学）</w:t>
            </w:r>
          </w:p>
          <w:p w:rsidR="009E61C6" w:rsidRPr="00A72832" w:rsidRDefault="009E61C6" w:rsidP="001D61BE">
            <w:pPr>
              <w:jc w:val="center"/>
              <w:rPr>
                <w:color w:val="000000" w:themeColor="text1"/>
                <w:szCs w:val="21"/>
              </w:rPr>
            </w:pPr>
            <w:r w:rsidRPr="00A72832">
              <w:rPr>
                <w:rFonts w:hAnsi="宋体"/>
                <w:color w:val="000000" w:themeColor="text1"/>
                <w:szCs w:val="21"/>
              </w:rPr>
              <w:t>基于分子动力学的湿热环境下环氧树脂粘结界面失效机理研究</w:t>
            </w:r>
          </w:p>
        </w:tc>
        <w:tc>
          <w:tcPr>
            <w:tcW w:w="1056" w:type="dxa"/>
            <w:vMerge/>
            <w:shd w:val="clear" w:color="auto" w:fill="auto"/>
            <w:vAlign w:val="center"/>
          </w:tcPr>
          <w:p w:rsidR="009E61C6" w:rsidRPr="00A72832" w:rsidRDefault="009E61C6"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317CE0" w:rsidRPr="00A72832" w:rsidRDefault="00317CE0" w:rsidP="000B3022">
            <w:pPr>
              <w:jc w:val="center"/>
              <w:rPr>
                <w:b/>
                <w:color w:val="000000" w:themeColor="text1"/>
                <w:szCs w:val="21"/>
              </w:rPr>
            </w:pPr>
          </w:p>
        </w:tc>
        <w:tc>
          <w:tcPr>
            <w:tcW w:w="1559" w:type="dxa"/>
            <w:shd w:val="clear" w:color="auto" w:fill="auto"/>
            <w:vAlign w:val="center"/>
          </w:tcPr>
          <w:p w:rsidR="009E61C6" w:rsidRPr="00A72832" w:rsidRDefault="009E61C6" w:rsidP="000B3022">
            <w:pPr>
              <w:jc w:val="center"/>
              <w:rPr>
                <w:b/>
                <w:color w:val="000000" w:themeColor="text1"/>
                <w:szCs w:val="21"/>
              </w:rPr>
            </w:pPr>
            <w:r w:rsidRPr="00A72832">
              <w:rPr>
                <w:b/>
                <w:color w:val="000000" w:themeColor="text1"/>
                <w:szCs w:val="21"/>
              </w:rPr>
              <w:t>15:30-15:50</w:t>
            </w:r>
          </w:p>
        </w:tc>
        <w:tc>
          <w:tcPr>
            <w:tcW w:w="6990" w:type="dxa"/>
            <w:gridSpan w:val="2"/>
            <w:shd w:val="clear" w:color="auto" w:fill="auto"/>
            <w:vAlign w:val="center"/>
          </w:tcPr>
          <w:p w:rsidR="009E61C6" w:rsidRPr="00A72832" w:rsidRDefault="009E61C6" w:rsidP="000B3022">
            <w:pPr>
              <w:jc w:val="center"/>
              <w:rPr>
                <w:b/>
                <w:color w:val="000000" w:themeColor="text1"/>
                <w:szCs w:val="21"/>
              </w:rPr>
            </w:pPr>
            <w:r w:rsidRPr="00A72832">
              <w:rPr>
                <w:rFonts w:hAnsi="宋体"/>
                <w:b/>
                <w:color w:val="000000" w:themeColor="text1"/>
                <w:szCs w:val="21"/>
              </w:rPr>
              <w:t>茶歇</w:t>
            </w: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10</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15:50-16:10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姚杰（香港科技大学）</w:t>
            </w:r>
          </w:p>
          <w:p w:rsidR="006678EB" w:rsidRPr="00A72832" w:rsidRDefault="006678EB" w:rsidP="000B3022">
            <w:pPr>
              <w:jc w:val="center"/>
              <w:rPr>
                <w:color w:val="000000" w:themeColor="text1"/>
                <w:szCs w:val="21"/>
              </w:rPr>
            </w:pPr>
            <w:r w:rsidRPr="00A72832">
              <w:rPr>
                <w:rFonts w:hAnsi="宋体"/>
                <w:color w:val="000000" w:themeColor="text1"/>
                <w:szCs w:val="21"/>
              </w:rPr>
              <w:t>一种模拟斜纤维从基体拔出的模型</w:t>
            </w:r>
          </w:p>
        </w:tc>
        <w:tc>
          <w:tcPr>
            <w:tcW w:w="1056" w:type="dxa"/>
            <w:vMerge w:val="restart"/>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蔡景明</w:t>
            </w: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11</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16:10-16:30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施天生（香港科技大学）</w:t>
            </w:r>
          </w:p>
          <w:p w:rsidR="006678EB" w:rsidRPr="00A72832" w:rsidRDefault="006678EB" w:rsidP="000B3022">
            <w:pPr>
              <w:jc w:val="center"/>
              <w:rPr>
                <w:color w:val="000000" w:themeColor="text1"/>
                <w:szCs w:val="21"/>
              </w:rPr>
            </w:pPr>
            <w:r w:rsidRPr="00A72832">
              <w:rPr>
                <w:color w:val="000000" w:themeColor="text1"/>
                <w:szCs w:val="21"/>
              </w:rPr>
              <w:t>ECC</w:t>
            </w:r>
            <w:r w:rsidRPr="00A72832">
              <w:rPr>
                <w:rFonts w:hAnsi="宋体"/>
                <w:color w:val="000000" w:themeColor="text1"/>
                <w:szCs w:val="21"/>
              </w:rPr>
              <w:t>多裂缝的研究</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12</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16:30-16:50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余靖（香港科技大学）</w:t>
            </w:r>
          </w:p>
          <w:p w:rsidR="006678EB" w:rsidRPr="00A72832" w:rsidRDefault="006678EB" w:rsidP="000B3022">
            <w:pPr>
              <w:jc w:val="center"/>
              <w:rPr>
                <w:color w:val="000000" w:themeColor="text1"/>
                <w:szCs w:val="21"/>
              </w:rPr>
            </w:pPr>
            <w:r w:rsidRPr="00A72832">
              <w:rPr>
                <w:color w:val="000000" w:themeColor="text1"/>
                <w:szCs w:val="21"/>
              </w:rPr>
              <w:t>Development of Ultra-Ductile Cementitious Waterproofing Rendering by Using Recycled Plastic</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13</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16:50-17:10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张志刚（南洋理工大学）</w:t>
            </w:r>
          </w:p>
          <w:p w:rsidR="006678EB" w:rsidRPr="00A72832" w:rsidRDefault="006678EB" w:rsidP="001D61BE">
            <w:pPr>
              <w:snapToGrid w:val="0"/>
              <w:spacing w:line="400" w:lineRule="exact"/>
              <w:jc w:val="center"/>
              <w:rPr>
                <w:color w:val="000000" w:themeColor="text1"/>
                <w:szCs w:val="21"/>
              </w:rPr>
            </w:pPr>
            <w:r w:rsidRPr="00A72832">
              <w:rPr>
                <w:color w:val="000000" w:themeColor="text1"/>
                <w:szCs w:val="21"/>
              </w:rPr>
              <w:t>ECC</w:t>
            </w:r>
            <w:r w:rsidRPr="00A72832">
              <w:rPr>
                <w:rFonts w:hAnsi="宋体"/>
                <w:color w:val="000000" w:themeColor="text1"/>
                <w:szCs w:val="21"/>
              </w:rPr>
              <w:t>的自愈合行为研究</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14</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17:10-17:30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俞可权</w:t>
            </w:r>
            <w:r w:rsidRPr="00A72832">
              <w:rPr>
                <w:color w:val="000000" w:themeColor="text1"/>
                <w:szCs w:val="21"/>
              </w:rPr>
              <w:t>(</w:t>
            </w:r>
            <w:r w:rsidRPr="00A72832">
              <w:rPr>
                <w:rFonts w:hAnsi="宋体"/>
                <w:color w:val="000000" w:themeColor="text1"/>
                <w:szCs w:val="21"/>
              </w:rPr>
              <w:t>香港理工大学</w:t>
            </w:r>
            <w:r w:rsidRPr="00A72832">
              <w:rPr>
                <w:color w:val="000000" w:themeColor="text1"/>
                <w:szCs w:val="21"/>
              </w:rPr>
              <w:t>)</w:t>
            </w:r>
          </w:p>
          <w:p w:rsidR="006678EB" w:rsidRPr="00A72832" w:rsidRDefault="006678EB" w:rsidP="000B3022">
            <w:pPr>
              <w:jc w:val="center"/>
              <w:rPr>
                <w:color w:val="000000" w:themeColor="text1"/>
                <w:szCs w:val="21"/>
              </w:rPr>
            </w:pPr>
            <w:r w:rsidRPr="00A72832">
              <w:rPr>
                <w:rFonts w:hAnsi="宋体"/>
                <w:color w:val="000000" w:themeColor="text1"/>
                <w:szCs w:val="21"/>
              </w:rPr>
              <w:t>高强高延性水泥基材料的开发及结构初步应用</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15</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17:30-17:50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 xml:space="preserve">　</w:t>
            </w:r>
            <w:r w:rsidRPr="00A72832">
              <w:rPr>
                <w:color w:val="000000" w:themeColor="text1"/>
                <w:szCs w:val="21"/>
              </w:rPr>
              <w:t>Dhanada Kanta Mishra</w:t>
            </w:r>
            <w:r w:rsidRPr="00A72832">
              <w:rPr>
                <w:rFonts w:hAnsi="宋体"/>
                <w:color w:val="000000" w:themeColor="text1"/>
                <w:szCs w:val="21"/>
              </w:rPr>
              <w:t>（香港科技大学）</w:t>
            </w:r>
          </w:p>
          <w:p w:rsidR="006678EB" w:rsidRPr="00A72832" w:rsidRDefault="006678EB" w:rsidP="001D61BE">
            <w:pPr>
              <w:jc w:val="center"/>
              <w:rPr>
                <w:color w:val="000000" w:themeColor="text1"/>
                <w:szCs w:val="21"/>
              </w:rPr>
            </w:pPr>
            <w:r w:rsidRPr="00A72832">
              <w:rPr>
                <w:color w:val="000000" w:themeColor="text1"/>
                <w:szCs w:val="21"/>
              </w:rPr>
              <w:t>A REVIEW OF SELF-SENSING AND SELF-HEALING‘SMART’ CEMENT BASED MATERIALS – BRIDGING THE GAPBETWEEN RESEARCH AND ADOPTION</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16</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17:50-18:10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李根（南洋理工大学）</w:t>
            </w:r>
          </w:p>
          <w:p w:rsidR="006678EB" w:rsidRPr="00A72832" w:rsidRDefault="006678EB" w:rsidP="001D61BE">
            <w:pPr>
              <w:jc w:val="center"/>
              <w:rPr>
                <w:color w:val="000000" w:themeColor="text1"/>
                <w:szCs w:val="21"/>
              </w:rPr>
            </w:pPr>
            <w:r w:rsidRPr="00A72832">
              <w:rPr>
                <w:rFonts w:hAnsi="宋体"/>
                <w:color w:val="000000" w:themeColor="text1"/>
                <w:szCs w:val="21"/>
              </w:rPr>
              <w:t xml:space="preserve">　</w:t>
            </w:r>
            <w:r w:rsidRPr="00A72832">
              <w:rPr>
                <w:color w:val="000000" w:themeColor="text1"/>
                <w:szCs w:val="21"/>
              </w:rPr>
              <w:t>Numerical Simulation of Dynamic Bond-slip Process in CFRP-concrete Interface</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6678EB" w:rsidRPr="00A72832" w:rsidTr="001B6CC4">
        <w:trPr>
          <w:jc w:val="center"/>
        </w:trPr>
        <w:tc>
          <w:tcPr>
            <w:tcW w:w="69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17</w:t>
            </w:r>
          </w:p>
        </w:tc>
        <w:tc>
          <w:tcPr>
            <w:tcW w:w="1559" w:type="dxa"/>
            <w:shd w:val="clear" w:color="auto" w:fill="auto"/>
            <w:vAlign w:val="center"/>
          </w:tcPr>
          <w:p w:rsidR="006678EB" w:rsidRPr="00A72832" w:rsidRDefault="006678EB" w:rsidP="000B3022">
            <w:pPr>
              <w:jc w:val="center"/>
              <w:rPr>
                <w:color w:val="000000" w:themeColor="text1"/>
                <w:szCs w:val="21"/>
              </w:rPr>
            </w:pPr>
            <w:r w:rsidRPr="00A72832">
              <w:rPr>
                <w:color w:val="000000" w:themeColor="text1"/>
                <w:szCs w:val="21"/>
              </w:rPr>
              <w:t>18:10-18:30</w:t>
            </w:r>
          </w:p>
        </w:tc>
        <w:tc>
          <w:tcPr>
            <w:tcW w:w="5934" w:type="dxa"/>
            <w:shd w:val="clear" w:color="auto" w:fill="auto"/>
            <w:vAlign w:val="center"/>
          </w:tcPr>
          <w:p w:rsidR="006678EB" w:rsidRPr="00A72832" w:rsidRDefault="006678EB" w:rsidP="000B3022">
            <w:pPr>
              <w:jc w:val="center"/>
              <w:rPr>
                <w:color w:val="000000" w:themeColor="text1"/>
                <w:szCs w:val="21"/>
              </w:rPr>
            </w:pPr>
            <w:r w:rsidRPr="00A72832">
              <w:rPr>
                <w:rFonts w:hAnsi="宋体"/>
                <w:color w:val="000000" w:themeColor="text1"/>
                <w:szCs w:val="21"/>
              </w:rPr>
              <w:t>鲁冰（南洋理工大学）</w:t>
            </w:r>
          </w:p>
          <w:p w:rsidR="006678EB" w:rsidRPr="00A72832" w:rsidRDefault="006678EB" w:rsidP="000B3022">
            <w:pPr>
              <w:jc w:val="center"/>
              <w:rPr>
                <w:color w:val="000000" w:themeColor="text1"/>
                <w:szCs w:val="21"/>
              </w:rPr>
            </w:pPr>
            <w:r w:rsidRPr="00A72832">
              <w:rPr>
                <w:rFonts w:hAnsi="宋体"/>
                <w:color w:val="000000" w:themeColor="text1"/>
                <w:szCs w:val="21"/>
              </w:rPr>
              <w:t xml:space="preserve">　</w:t>
            </w:r>
            <w:r w:rsidRPr="00A72832">
              <w:rPr>
                <w:color w:val="000000" w:themeColor="text1"/>
                <w:szCs w:val="21"/>
              </w:rPr>
              <w:t xml:space="preserve">Develop Cementitious Materials for Spray-based 3D Printing </w:t>
            </w:r>
          </w:p>
        </w:tc>
        <w:tc>
          <w:tcPr>
            <w:tcW w:w="1056" w:type="dxa"/>
            <w:vMerge/>
            <w:shd w:val="clear" w:color="auto" w:fill="auto"/>
            <w:vAlign w:val="center"/>
          </w:tcPr>
          <w:p w:rsidR="006678EB" w:rsidRPr="00A72832" w:rsidRDefault="006678EB" w:rsidP="000B3022">
            <w:pPr>
              <w:jc w:val="center"/>
              <w:rPr>
                <w:color w:val="000000" w:themeColor="text1"/>
                <w:szCs w:val="21"/>
              </w:rPr>
            </w:pPr>
          </w:p>
        </w:tc>
      </w:tr>
      <w:tr w:rsidR="001B6CC4" w:rsidRPr="00A72832" w:rsidTr="001B6CC4">
        <w:trPr>
          <w:jc w:val="center"/>
        </w:trPr>
        <w:tc>
          <w:tcPr>
            <w:tcW w:w="699" w:type="dxa"/>
            <w:shd w:val="clear" w:color="auto" w:fill="auto"/>
            <w:vAlign w:val="center"/>
          </w:tcPr>
          <w:p w:rsidR="009E61C6" w:rsidRPr="00A72832" w:rsidRDefault="009E61C6" w:rsidP="000B3022">
            <w:pPr>
              <w:jc w:val="center"/>
              <w:rPr>
                <w:color w:val="000000" w:themeColor="text1"/>
                <w:szCs w:val="21"/>
              </w:rPr>
            </w:pPr>
          </w:p>
        </w:tc>
        <w:tc>
          <w:tcPr>
            <w:tcW w:w="1559" w:type="dxa"/>
            <w:shd w:val="clear" w:color="auto" w:fill="auto"/>
            <w:vAlign w:val="center"/>
          </w:tcPr>
          <w:p w:rsidR="009E61C6" w:rsidRPr="00A72832" w:rsidRDefault="009E61C6" w:rsidP="000B3022">
            <w:pPr>
              <w:jc w:val="center"/>
              <w:rPr>
                <w:color w:val="000000" w:themeColor="text1"/>
                <w:szCs w:val="21"/>
              </w:rPr>
            </w:pPr>
            <w:r w:rsidRPr="00A72832">
              <w:rPr>
                <w:b/>
                <w:color w:val="000000" w:themeColor="text1"/>
                <w:szCs w:val="21"/>
              </w:rPr>
              <w:t>18:30-18:40</w:t>
            </w:r>
          </w:p>
        </w:tc>
        <w:tc>
          <w:tcPr>
            <w:tcW w:w="5934" w:type="dxa"/>
            <w:shd w:val="clear" w:color="auto" w:fill="auto"/>
            <w:vAlign w:val="center"/>
          </w:tcPr>
          <w:p w:rsidR="009E61C6" w:rsidRPr="00A72832" w:rsidRDefault="009E61C6" w:rsidP="000B3022">
            <w:pPr>
              <w:jc w:val="center"/>
              <w:rPr>
                <w:color w:val="000000" w:themeColor="text1"/>
                <w:szCs w:val="21"/>
              </w:rPr>
            </w:pPr>
            <w:r w:rsidRPr="00A72832">
              <w:rPr>
                <w:rFonts w:hAnsi="宋体"/>
                <w:b/>
                <w:color w:val="000000" w:themeColor="text1"/>
                <w:szCs w:val="21"/>
              </w:rPr>
              <w:t>总结</w:t>
            </w:r>
          </w:p>
        </w:tc>
        <w:tc>
          <w:tcPr>
            <w:tcW w:w="1056" w:type="dxa"/>
            <w:shd w:val="clear" w:color="auto" w:fill="auto"/>
            <w:vAlign w:val="center"/>
          </w:tcPr>
          <w:p w:rsidR="009E61C6" w:rsidRPr="00A72832" w:rsidRDefault="009E61C6" w:rsidP="000B3022">
            <w:pPr>
              <w:jc w:val="center"/>
              <w:rPr>
                <w:color w:val="000000" w:themeColor="text1"/>
                <w:szCs w:val="21"/>
              </w:rPr>
            </w:pPr>
          </w:p>
        </w:tc>
      </w:tr>
    </w:tbl>
    <w:p w:rsidR="009E61C6" w:rsidRPr="00A72832" w:rsidRDefault="009E61C6" w:rsidP="009E61C6">
      <w:pPr>
        <w:autoSpaceDE w:val="0"/>
        <w:autoSpaceDN w:val="0"/>
        <w:adjustRightInd w:val="0"/>
        <w:spacing w:line="264" w:lineRule="auto"/>
        <w:ind w:firstLineChars="200" w:firstLine="480"/>
        <w:rPr>
          <w:color w:val="000000"/>
          <w:kern w:val="0"/>
          <w:sz w:val="24"/>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559"/>
        <w:gridCol w:w="5934"/>
        <w:gridCol w:w="1056"/>
      </w:tblGrid>
      <w:tr w:rsidR="001B6CC4" w:rsidRPr="00A72832" w:rsidTr="001B6CC4">
        <w:trPr>
          <w:jc w:val="center"/>
        </w:trPr>
        <w:tc>
          <w:tcPr>
            <w:tcW w:w="9248" w:type="dxa"/>
            <w:gridSpan w:val="4"/>
            <w:shd w:val="clear" w:color="auto" w:fill="auto"/>
            <w:vAlign w:val="center"/>
          </w:tcPr>
          <w:p w:rsidR="001D61BE" w:rsidRPr="00A72832" w:rsidRDefault="003E1025" w:rsidP="00250EC2">
            <w:pPr>
              <w:pStyle w:val="af0"/>
              <w:spacing w:line="360" w:lineRule="auto"/>
              <w:textAlignment w:val="center"/>
              <w:rPr>
                <w:rFonts w:ascii="Times New Roman" w:eastAsia="宋体" w:hAnsi="Times New Roman" w:cs="Times New Roman"/>
              </w:rPr>
            </w:pPr>
            <w:r w:rsidRPr="00A72832">
              <w:rPr>
                <w:rFonts w:ascii="Times New Roman" w:eastAsia="宋体" w:hAnsi="宋体" w:cs="Times New Roman"/>
              </w:rPr>
              <w:lastRenderedPageBreak/>
              <w:t>高性能</w:t>
            </w:r>
            <w:r w:rsidRPr="00A72832">
              <w:rPr>
                <w:rFonts w:ascii="Times New Roman" w:eastAsia="宋体" w:hAnsi="Times New Roman" w:cs="Times New Roman"/>
              </w:rPr>
              <w:t>FRP</w:t>
            </w:r>
            <w:r w:rsidRPr="00A72832">
              <w:rPr>
                <w:rFonts w:ascii="Times New Roman" w:eastAsia="宋体" w:hAnsi="宋体" w:cs="Times New Roman"/>
              </w:rPr>
              <w:t>及其增强结构</w:t>
            </w:r>
          </w:p>
        </w:tc>
      </w:tr>
      <w:tr w:rsidR="001B6CC4" w:rsidRPr="00A72832" w:rsidTr="001B6CC4">
        <w:trPr>
          <w:jc w:val="center"/>
        </w:trPr>
        <w:tc>
          <w:tcPr>
            <w:tcW w:w="9248" w:type="dxa"/>
            <w:gridSpan w:val="4"/>
            <w:shd w:val="clear" w:color="auto" w:fill="auto"/>
            <w:vAlign w:val="center"/>
          </w:tcPr>
          <w:p w:rsidR="00317CE0" w:rsidRPr="00A72832" w:rsidRDefault="00317CE0" w:rsidP="00250EC2">
            <w:pPr>
              <w:spacing w:line="360" w:lineRule="auto"/>
              <w:jc w:val="center"/>
              <w:textAlignment w:val="center"/>
              <w:rPr>
                <w:b/>
                <w:color w:val="000000" w:themeColor="text1"/>
                <w:sz w:val="24"/>
              </w:rPr>
            </w:pPr>
            <w:r w:rsidRPr="00A72832">
              <w:rPr>
                <w:rFonts w:hAnsi="宋体"/>
                <w:b/>
                <w:color w:val="000000" w:themeColor="text1"/>
                <w:sz w:val="24"/>
              </w:rPr>
              <w:t>负责人：汪</w:t>
            </w:r>
            <w:r w:rsidRPr="00A72832">
              <w:rPr>
                <w:b/>
                <w:color w:val="000000" w:themeColor="text1"/>
                <w:sz w:val="24"/>
              </w:rPr>
              <w:t xml:space="preserve"> </w:t>
            </w:r>
            <w:r w:rsidRPr="00A72832">
              <w:rPr>
                <w:rFonts w:hAnsi="宋体"/>
                <w:b/>
                <w:color w:val="000000" w:themeColor="text1"/>
                <w:sz w:val="24"/>
              </w:rPr>
              <w:t>昕</w:t>
            </w:r>
          </w:p>
        </w:tc>
      </w:tr>
      <w:tr w:rsidR="001B6CC4" w:rsidRPr="00A72832" w:rsidTr="001B6CC4">
        <w:trPr>
          <w:jc w:val="center"/>
        </w:trPr>
        <w:tc>
          <w:tcPr>
            <w:tcW w:w="9248" w:type="dxa"/>
            <w:gridSpan w:val="4"/>
            <w:shd w:val="clear" w:color="auto" w:fill="auto"/>
            <w:vAlign w:val="center"/>
          </w:tcPr>
          <w:p w:rsidR="001D61BE" w:rsidRPr="00A72832" w:rsidRDefault="001D61BE" w:rsidP="00250EC2">
            <w:pPr>
              <w:spacing w:line="360" w:lineRule="auto"/>
              <w:jc w:val="center"/>
              <w:textAlignment w:val="center"/>
              <w:rPr>
                <w:b/>
                <w:color w:val="000000" w:themeColor="text1"/>
                <w:sz w:val="24"/>
              </w:rPr>
            </w:pPr>
            <w:r w:rsidRPr="00A72832">
              <w:rPr>
                <w:rFonts w:hAnsi="宋体"/>
                <w:b/>
                <w:color w:val="000000" w:themeColor="text1"/>
                <w:sz w:val="24"/>
              </w:rPr>
              <w:t>时间：</w:t>
            </w:r>
            <w:r w:rsidRPr="00A72832">
              <w:rPr>
                <w:b/>
                <w:color w:val="000000" w:themeColor="text1"/>
                <w:sz w:val="24"/>
              </w:rPr>
              <w:t>2018</w:t>
            </w:r>
            <w:r w:rsidRPr="00A72832">
              <w:rPr>
                <w:rFonts w:hAnsi="宋体"/>
                <w:b/>
                <w:color w:val="000000" w:themeColor="text1"/>
                <w:sz w:val="24"/>
              </w:rPr>
              <w:t>年</w:t>
            </w:r>
            <w:r w:rsidRPr="00A72832">
              <w:rPr>
                <w:b/>
                <w:color w:val="000000" w:themeColor="text1"/>
                <w:sz w:val="24"/>
              </w:rPr>
              <w:t>7</w:t>
            </w:r>
            <w:r w:rsidRPr="00A72832">
              <w:rPr>
                <w:rFonts w:hAnsi="宋体"/>
                <w:b/>
                <w:color w:val="000000" w:themeColor="text1"/>
                <w:sz w:val="24"/>
              </w:rPr>
              <w:t>月</w:t>
            </w:r>
            <w:r w:rsidRPr="00A72832">
              <w:rPr>
                <w:b/>
                <w:color w:val="000000" w:themeColor="text1"/>
                <w:sz w:val="24"/>
              </w:rPr>
              <w:t>8</w:t>
            </w:r>
            <w:r w:rsidRPr="00A72832">
              <w:rPr>
                <w:rFonts w:hAnsi="宋体"/>
                <w:b/>
                <w:color w:val="000000" w:themeColor="text1"/>
                <w:sz w:val="24"/>
              </w:rPr>
              <w:t>日，地点：东南大学九龙湖校区（</w:t>
            </w:r>
            <w:r w:rsidR="00031486" w:rsidRPr="00A72832">
              <w:rPr>
                <w:rFonts w:hAnsi="宋体"/>
                <w:b/>
                <w:color w:val="000000" w:themeColor="text1"/>
                <w:sz w:val="24"/>
              </w:rPr>
              <w:t>教一</w:t>
            </w:r>
            <w:r w:rsidR="00031486" w:rsidRPr="00A72832">
              <w:rPr>
                <w:b/>
                <w:color w:val="000000" w:themeColor="text1"/>
                <w:sz w:val="24"/>
              </w:rPr>
              <w:t>105</w:t>
            </w:r>
            <w:r w:rsidRPr="00A72832">
              <w:rPr>
                <w:rFonts w:hAnsi="宋体"/>
                <w:b/>
                <w:color w:val="000000" w:themeColor="text1"/>
                <w:sz w:val="24"/>
              </w:rPr>
              <w:t>）</w:t>
            </w:r>
          </w:p>
        </w:tc>
      </w:tr>
      <w:tr w:rsidR="001B6CC4" w:rsidRPr="00A72832" w:rsidTr="001B6CC4">
        <w:trPr>
          <w:jc w:val="center"/>
        </w:trPr>
        <w:tc>
          <w:tcPr>
            <w:tcW w:w="699" w:type="dxa"/>
            <w:shd w:val="clear" w:color="auto" w:fill="auto"/>
            <w:vAlign w:val="center"/>
          </w:tcPr>
          <w:p w:rsidR="001D61BE" w:rsidRPr="00A72832" w:rsidRDefault="001D61BE" w:rsidP="00250EC2">
            <w:pPr>
              <w:spacing w:line="360" w:lineRule="auto"/>
              <w:jc w:val="center"/>
              <w:textAlignment w:val="center"/>
              <w:rPr>
                <w:b/>
                <w:color w:val="000000" w:themeColor="text1"/>
                <w:sz w:val="24"/>
              </w:rPr>
            </w:pPr>
            <w:r w:rsidRPr="00A72832">
              <w:rPr>
                <w:rFonts w:hAnsi="宋体"/>
                <w:b/>
                <w:color w:val="000000" w:themeColor="text1"/>
                <w:sz w:val="24"/>
              </w:rPr>
              <w:t>序号</w:t>
            </w:r>
          </w:p>
        </w:tc>
        <w:tc>
          <w:tcPr>
            <w:tcW w:w="1559" w:type="dxa"/>
            <w:shd w:val="clear" w:color="auto" w:fill="auto"/>
            <w:vAlign w:val="center"/>
          </w:tcPr>
          <w:p w:rsidR="001D61BE" w:rsidRPr="00A72832" w:rsidRDefault="001D61BE" w:rsidP="00250EC2">
            <w:pPr>
              <w:spacing w:line="360" w:lineRule="auto"/>
              <w:jc w:val="center"/>
              <w:textAlignment w:val="center"/>
              <w:rPr>
                <w:b/>
                <w:color w:val="000000" w:themeColor="text1"/>
                <w:sz w:val="24"/>
              </w:rPr>
            </w:pPr>
            <w:r w:rsidRPr="00A72832">
              <w:rPr>
                <w:rFonts w:hAnsi="宋体"/>
                <w:b/>
                <w:color w:val="000000" w:themeColor="text1"/>
                <w:sz w:val="24"/>
              </w:rPr>
              <w:t>时间</w:t>
            </w:r>
          </w:p>
        </w:tc>
        <w:tc>
          <w:tcPr>
            <w:tcW w:w="5934" w:type="dxa"/>
            <w:shd w:val="clear" w:color="auto" w:fill="auto"/>
            <w:vAlign w:val="center"/>
          </w:tcPr>
          <w:p w:rsidR="001D61BE" w:rsidRPr="00A72832" w:rsidRDefault="001D61BE" w:rsidP="00250EC2">
            <w:pPr>
              <w:spacing w:line="360" w:lineRule="auto"/>
              <w:jc w:val="center"/>
              <w:textAlignment w:val="center"/>
              <w:rPr>
                <w:b/>
                <w:color w:val="000000" w:themeColor="text1"/>
                <w:sz w:val="24"/>
              </w:rPr>
            </w:pPr>
            <w:r w:rsidRPr="00A72832">
              <w:rPr>
                <w:rFonts w:hAnsi="宋体"/>
                <w:b/>
                <w:color w:val="000000" w:themeColor="text1"/>
                <w:sz w:val="24"/>
              </w:rPr>
              <w:t>报告人（单位）报告题目</w:t>
            </w:r>
          </w:p>
        </w:tc>
        <w:tc>
          <w:tcPr>
            <w:tcW w:w="1056" w:type="dxa"/>
            <w:shd w:val="clear" w:color="auto" w:fill="auto"/>
            <w:vAlign w:val="center"/>
          </w:tcPr>
          <w:p w:rsidR="001D61BE" w:rsidRPr="00A72832" w:rsidRDefault="001D61BE" w:rsidP="00250EC2">
            <w:pPr>
              <w:spacing w:line="360" w:lineRule="auto"/>
              <w:jc w:val="center"/>
              <w:textAlignment w:val="center"/>
              <w:rPr>
                <w:b/>
                <w:color w:val="000000" w:themeColor="text1"/>
                <w:sz w:val="24"/>
              </w:rPr>
            </w:pPr>
            <w:r w:rsidRPr="00A72832">
              <w:rPr>
                <w:rFonts w:hAnsi="宋体"/>
                <w:b/>
                <w:color w:val="000000" w:themeColor="text1"/>
                <w:sz w:val="24"/>
              </w:rPr>
              <w:t>主持人</w:t>
            </w: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1</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10:20-10:50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戴建国（香港理工大学）</w:t>
            </w:r>
          </w:p>
          <w:p w:rsidR="00F46DE7" w:rsidRPr="00A72832" w:rsidRDefault="00F46DE7" w:rsidP="00250EC2">
            <w:pPr>
              <w:spacing w:line="360" w:lineRule="auto"/>
              <w:jc w:val="center"/>
              <w:rPr>
                <w:color w:val="000000"/>
                <w:sz w:val="24"/>
              </w:rPr>
            </w:pPr>
            <w:r w:rsidRPr="00A72832">
              <w:rPr>
                <w:color w:val="000000"/>
                <w:sz w:val="24"/>
              </w:rPr>
              <w:t>FRP</w:t>
            </w:r>
            <w:r w:rsidRPr="00A72832">
              <w:rPr>
                <w:rFonts w:hAnsi="宋体"/>
                <w:color w:val="000000"/>
                <w:sz w:val="24"/>
              </w:rPr>
              <w:t>加固混凝土结构的耐久性研究</w:t>
            </w:r>
          </w:p>
        </w:tc>
        <w:tc>
          <w:tcPr>
            <w:tcW w:w="1056" w:type="dxa"/>
            <w:vMerge w:val="restart"/>
            <w:shd w:val="clear" w:color="auto" w:fill="auto"/>
            <w:vAlign w:val="center"/>
          </w:tcPr>
          <w:p w:rsidR="00F46DE7" w:rsidRPr="00A72832" w:rsidRDefault="00F46DE7" w:rsidP="00250EC2">
            <w:pPr>
              <w:spacing w:line="360" w:lineRule="auto"/>
              <w:jc w:val="center"/>
              <w:rPr>
                <w:color w:val="000000" w:themeColor="text1"/>
                <w:sz w:val="24"/>
              </w:rPr>
            </w:pPr>
            <w:r w:rsidRPr="00A72832">
              <w:rPr>
                <w:rFonts w:hAnsi="宋体"/>
                <w:color w:val="000000" w:themeColor="text1"/>
                <w:sz w:val="24"/>
              </w:rPr>
              <w:t>汪昕</w:t>
            </w: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2</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10:50-11:20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朱德举（湖南大学）</w:t>
            </w:r>
          </w:p>
          <w:p w:rsidR="00F46DE7" w:rsidRPr="00A72832" w:rsidRDefault="00F46DE7" w:rsidP="00250EC2">
            <w:pPr>
              <w:spacing w:line="360" w:lineRule="auto"/>
              <w:jc w:val="center"/>
              <w:rPr>
                <w:color w:val="000000"/>
                <w:sz w:val="24"/>
              </w:rPr>
            </w:pPr>
            <w:r w:rsidRPr="00A72832">
              <w:rPr>
                <w:rFonts w:hAnsi="宋体"/>
                <w:color w:val="000000"/>
                <w:sz w:val="24"/>
              </w:rPr>
              <w:t>织物增强混凝土力学性能及损伤机理研究</w:t>
            </w:r>
          </w:p>
        </w:tc>
        <w:tc>
          <w:tcPr>
            <w:tcW w:w="1056" w:type="dxa"/>
            <w:vMerge/>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3</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11:20-11:50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张世顺（华中科技大学）</w:t>
            </w:r>
          </w:p>
          <w:p w:rsidR="00F46DE7" w:rsidRPr="00A72832" w:rsidRDefault="00F46DE7" w:rsidP="00250EC2">
            <w:pPr>
              <w:spacing w:line="360" w:lineRule="auto"/>
              <w:jc w:val="center"/>
              <w:rPr>
                <w:color w:val="000000"/>
                <w:sz w:val="24"/>
              </w:rPr>
            </w:pPr>
            <w:r w:rsidRPr="00A72832">
              <w:rPr>
                <w:rFonts w:hAnsi="宋体"/>
                <w:color w:val="000000"/>
                <w:sz w:val="24"/>
              </w:rPr>
              <w:t>嵌入式</w:t>
            </w:r>
            <w:r w:rsidRPr="00A72832">
              <w:rPr>
                <w:color w:val="000000"/>
                <w:sz w:val="24"/>
              </w:rPr>
              <w:t>FRP</w:t>
            </w:r>
            <w:r w:rsidRPr="00A72832">
              <w:rPr>
                <w:rFonts w:hAnsi="宋体"/>
                <w:color w:val="000000"/>
                <w:sz w:val="24"/>
              </w:rPr>
              <w:t>抗弯加固混凝土结构</w:t>
            </w:r>
          </w:p>
        </w:tc>
        <w:tc>
          <w:tcPr>
            <w:tcW w:w="1056" w:type="dxa"/>
            <w:vMerge/>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b/>
                <w:color w:val="000000" w:themeColor="text1"/>
                <w:sz w:val="24"/>
              </w:rPr>
            </w:pPr>
          </w:p>
        </w:tc>
        <w:tc>
          <w:tcPr>
            <w:tcW w:w="1559" w:type="dxa"/>
            <w:shd w:val="clear" w:color="auto" w:fill="auto"/>
            <w:vAlign w:val="center"/>
          </w:tcPr>
          <w:p w:rsidR="00F46DE7" w:rsidRPr="00A72832" w:rsidRDefault="00F46DE7" w:rsidP="00250EC2">
            <w:pPr>
              <w:spacing w:line="360" w:lineRule="auto"/>
              <w:jc w:val="center"/>
              <w:rPr>
                <w:b/>
                <w:sz w:val="24"/>
              </w:rPr>
            </w:pPr>
            <w:r w:rsidRPr="00A72832">
              <w:rPr>
                <w:b/>
                <w:sz w:val="24"/>
              </w:rPr>
              <w:t>11:50-13:30</w:t>
            </w:r>
          </w:p>
        </w:tc>
        <w:tc>
          <w:tcPr>
            <w:tcW w:w="6990" w:type="dxa"/>
            <w:gridSpan w:val="2"/>
            <w:shd w:val="clear" w:color="auto" w:fill="auto"/>
            <w:vAlign w:val="center"/>
          </w:tcPr>
          <w:p w:rsidR="00F46DE7" w:rsidRPr="00A72832" w:rsidRDefault="00F46DE7" w:rsidP="00250EC2">
            <w:pPr>
              <w:spacing w:line="360" w:lineRule="auto"/>
              <w:ind w:firstLineChars="660" w:firstLine="1590"/>
              <w:rPr>
                <w:b/>
                <w:sz w:val="24"/>
              </w:rPr>
            </w:pPr>
            <w:r w:rsidRPr="00A72832">
              <w:rPr>
                <w:rFonts w:hAnsi="宋体"/>
                <w:b/>
                <w:sz w:val="24"/>
              </w:rPr>
              <w:t>午餐（桃园餐厅）</w:t>
            </w: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4</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13:30-</w:t>
            </w:r>
            <w:r w:rsidRPr="00A72832">
              <w:rPr>
                <w:color w:val="000000"/>
              </w:rPr>
              <w:t>14:00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咸贵军（哈尔滨工业大学）</w:t>
            </w:r>
          </w:p>
          <w:p w:rsidR="00F46DE7" w:rsidRPr="00A72832" w:rsidRDefault="00F46DE7" w:rsidP="00250EC2">
            <w:pPr>
              <w:spacing w:line="360" w:lineRule="auto"/>
              <w:jc w:val="center"/>
              <w:rPr>
                <w:color w:val="000000"/>
                <w:sz w:val="24"/>
              </w:rPr>
            </w:pPr>
            <w:r w:rsidRPr="00A72832">
              <w:rPr>
                <w:rFonts w:hAnsi="宋体"/>
                <w:color w:val="000000"/>
                <w:sz w:val="24"/>
              </w:rPr>
              <w:t>大直径碳</w:t>
            </w:r>
            <w:r w:rsidRPr="00A72832">
              <w:rPr>
                <w:color w:val="000000"/>
                <w:sz w:val="24"/>
              </w:rPr>
              <w:t>/</w:t>
            </w:r>
            <w:r w:rsidRPr="00A72832">
              <w:rPr>
                <w:rFonts w:hAnsi="宋体"/>
                <w:color w:val="000000"/>
                <w:sz w:val="24"/>
              </w:rPr>
              <w:t>玻璃纤维混杂复合材料杆的疲劳性能研究</w:t>
            </w:r>
          </w:p>
        </w:tc>
        <w:tc>
          <w:tcPr>
            <w:tcW w:w="1056" w:type="dxa"/>
            <w:vMerge w:val="restart"/>
            <w:shd w:val="clear" w:color="auto" w:fill="auto"/>
            <w:vAlign w:val="center"/>
          </w:tcPr>
          <w:p w:rsidR="00F46DE7" w:rsidRPr="00A72832" w:rsidRDefault="00F46DE7" w:rsidP="00250EC2">
            <w:pPr>
              <w:spacing w:line="360" w:lineRule="auto"/>
              <w:jc w:val="center"/>
              <w:rPr>
                <w:color w:val="000000" w:themeColor="text1"/>
                <w:sz w:val="24"/>
              </w:rPr>
            </w:pPr>
          </w:p>
          <w:p w:rsidR="00F46DE7" w:rsidRPr="00A72832" w:rsidRDefault="00F46DE7" w:rsidP="00250EC2">
            <w:pPr>
              <w:spacing w:line="360" w:lineRule="auto"/>
              <w:jc w:val="center"/>
              <w:rPr>
                <w:color w:val="000000" w:themeColor="text1"/>
                <w:sz w:val="24"/>
              </w:rPr>
            </w:pPr>
            <w:r w:rsidRPr="00A72832">
              <w:rPr>
                <w:rFonts w:hAnsi="宋体"/>
                <w:color w:val="000000" w:themeColor="text1"/>
                <w:sz w:val="24"/>
              </w:rPr>
              <w:t>戴建国</w:t>
            </w:r>
          </w:p>
          <w:p w:rsidR="00F46DE7" w:rsidRPr="00A72832" w:rsidRDefault="00F46DE7" w:rsidP="00250EC2">
            <w:pPr>
              <w:spacing w:line="360" w:lineRule="auto"/>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5</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14:00-14:30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赵启林（南京工业大学）</w:t>
            </w:r>
          </w:p>
          <w:p w:rsidR="00F46DE7" w:rsidRPr="00A72832" w:rsidRDefault="00F46DE7" w:rsidP="00250EC2">
            <w:pPr>
              <w:spacing w:line="360" w:lineRule="auto"/>
              <w:jc w:val="center"/>
              <w:rPr>
                <w:sz w:val="24"/>
              </w:rPr>
            </w:pPr>
            <w:r w:rsidRPr="00A72832">
              <w:rPr>
                <w:rFonts w:hAnsi="宋体"/>
                <w:sz w:val="24"/>
              </w:rPr>
              <w:t>高承载复合材料桁架结构的多尺度优化设计</w:t>
            </w:r>
          </w:p>
        </w:tc>
        <w:tc>
          <w:tcPr>
            <w:tcW w:w="1056" w:type="dxa"/>
            <w:vMerge/>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6</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14:30-15:00</w:t>
            </w:r>
          </w:p>
        </w:tc>
        <w:tc>
          <w:tcPr>
            <w:tcW w:w="5934" w:type="dxa"/>
            <w:shd w:val="clear" w:color="auto" w:fill="auto"/>
            <w:vAlign w:val="center"/>
          </w:tcPr>
          <w:p w:rsidR="00F46DE7" w:rsidRPr="00A72832" w:rsidRDefault="00F46DE7" w:rsidP="00250EC2">
            <w:pPr>
              <w:spacing w:line="360" w:lineRule="auto"/>
              <w:jc w:val="center"/>
              <w:rPr>
                <w:sz w:val="24"/>
              </w:rPr>
            </w:pPr>
            <w:r w:rsidRPr="00A72832">
              <w:rPr>
                <w:rFonts w:hAnsi="宋体"/>
                <w:sz w:val="24"/>
              </w:rPr>
              <w:t>李峰（陆军工程大学）</w:t>
            </w:r>
          </w:p>
          <w:p w:rsidR="00F46DE7" w:rsidRPr="00A72832" w:rsidRDefault="00F46DE7" w:rsidP="00250EC2">
            <w:pPr>
              <w:spacing w:line="360" w:lineRule="auto"/>
              <w:jc w:val="center"/>
              <w:rPr>
                <w:sz w:val="24"/>
              </w:rPr>
            </w:pPr>
            <w:r w:rsidRPr="00A72832">
              <w:rPr>
                <w:rFonts w:hAnsi="宋体"/>
                <w:sz w:val="24"/>
              </w:rPr>
              <w:t>复合材料压缩构件的力学问题</w:t>
            </w:r>
          </w:p>
        </w:tc>
        <w:tc>
          <w:tcPr>
            <w:tcW w:w="1056" w:type="dxa"/>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b/>
                <w:color w:val="000000" w:themeColor="text1"/>
                <w:sz w:val="24"/>
              </w:rPr>
            </w:pPr>
          </w:p>
        </w:tc>
        <w:tc>
          <w:tcPr>
            <w:tcW w:w="1559" w:type="dxa"/>
            <w:shd w:val="clear" w:color="auto" w:fill="auto"/>
            <w:vAlign w:val="center"/>
          </w:tcPr>
          <w:p w:rsidR="00F46DE7" w:rsidRPr="00A72832" w:rsidRDefault="00F46DE7" w:rsidP="00250EC2">
            <w:pPr>
              <w:spacing w:line="360" w:lineRule="auto"/>
              <w:jc w:val="center"/>
              <w:rPr>
                <w:b/>
                <w:sz w:val="24"/>
              </w:rPr>
            </w:pPr>
            <w:r w:rsidRPr="00A72832">
              <w:rPr>
                <w:b/>
                <w:sz w:val="24"/>
              </w:rPr>
              <w:t>15:00-15:20</w:t>
            </w:r>
          </w:p>
        </w:tc>
        <w:tc>
          <w:tcPr>
            <w:tcW w:w="6990" w:type="dxa"/>
            <w:gridSpan w:val="2"/>
            <w:shd w:val="clear" w:color="auto" w:fill="auto"/>
            <w:vAlign w:val="center"/>
          </w:tcPr>
          <w:p w:rsidR="00F46DE7" w:rsidRPr="00A72832" w:rsidRDefault="00F46DE7" w:rsidP="00250EC2">
            <w:pPr>
              <w:spacing w:line="360" w:lineRule="auto"/>
              <w:ind w:firstLineChars="660" w:firstLine="1590"/>
              <w:rPr>
                <w:b/>
                <w:sz w:val="24"/>
              </w:rPr>
            </w:pPr>
            <w:r w:rsidRPr="00A72832">
              <w:rPr>
                <w:rFonts w:hAnsi="宋体"/>
                <w:b/>
                <w:sz w:val="24"/>
              </w:rPr>
              <w:t>茶歇</w:t>
            </w: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7</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15:20-15:50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吴超（北京航空航天大学）</w:t>
            </w:r>
          </w:p>
          <w:p w:rsidR="00F46DE7" w:rsidRPr="00A72832" w:rsidRDefault="00F46DE7" w:rsidP="00250EC2">
            <w:pPr>
              <w:spacing w:line="360" w:lineRule="auto"/>
              <w:jc w:val="center"/>
              <w:rPr>
                <w:sz w:val="24"/>
              </w:rPr>
            </w:pPr>
            <w:r w:rsidRPr="00A72832">
              <w:rPr>
                <w:color w:val="000000"/>
                <w:sz w:val="24"/>
              </w:rPr>
              <w:t>FRP</w:t>
            </w:r>
            <w:r w:rsidRPr="00A72832">
              <w:rPr>
                <w:rFonts w:hAnsi="宋体"/>
                <w:color w:val="000000"/>
                <w:sz w:val="24"/>
              </w:rPr>
              <w:t>和</w:t>
            </w:r>
            <w:r w:rsidRPr="00A72832">
              <w:rPr>
                <w:color w:val="000000"/>
                <w:sz w:val="24"/>
              </w:rPr>
              <w:t>ECC</w:t>
            </w:r>
            <w:r w:rsidRPr="00A72832">
              <w:rPr>
                <w:rFonts w:hAnsi="宋体"/>
                <w:color w:val="000000"/>
                <w:sz w:val="24"/>
              </w:rPr>
              <w:t>在土木工程应用初探</w:t>
            </w:r>
          </w:p>
        </w:tc>
        <w:tc>
          <w:tcPr>
            <w:tcW w:w="1056" w:type="dxa"/>
            <w:vMerge w:val="restart"/>
            <w:shd w:val="clear" w:color="auto" w:fill="auto"/>
            <w:vAlign w:val="center"/>
          </w:tcPr>
          <w:p w:rsidR="00F46DE7" w:rsidRPr="00A72832" w:rsidRDefault="00F46DE7" w:rsidP="00250EC2">
            <w:pPr>
              <w:spacing w:line="360" w:lineRule="auto"/>
              <w:jc w:val="center"/>
              <w:rPr>
                <w:color w:val="000000" w:themeColor="text1"/>
                <w:sz w:val="24"/>
              </w:rPr>
            </w:pPr>
            <w:r w:rsidRPr="00A72832">
              <w:rPr>
                <w:rFonts w:hAnsi="宋体"/>
                <w:color w:val="000000" w:themeColor="text1"/>
                <w:sz w:val="24"/>
              </w:rPr>
              <w:t>咸贵军</w:t>
            </w: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8</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15:50-16:20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李海涛（南京林业大学）</w:t>
            </w:r>
          </w:p>
          <w:p w:rsidR="00F46DE7" w:rsidRPr="00A72832" w:rsidRDefault="00F46DE7" w:rsidP="00250EC2">
            <w:pPr>
              <w:spacing w:line="360" w:lineRule="auto"/>
              <w:jc w:val="center"/>
              <w:rPr>
                <w:color w:val="000000"/>
                <w:sz w:val="24"/>
              </w:rPr>
            </w:pPr>
            <w:r w:rsidRPr="00A72832">
              <w:rPr>
                <w:rFonts w:hAnsi="宋体"/>
                <w:color w:val="000000"/>
                <w:sz w:val="24"/>
              </w:rPr>
              <w:t>竹</w:t>
            </w:r>
            <w:r w:rsidRPr="00A72832">
              <w:rPr>
                <w:color w:val="000000"/>
                <w:sz w:val="24"/>
              </w:rPr>
              <w:t>-FRP</w:t>
            </w:r>
            <w:r w:rsidRPr="00A72832">
              <w:rPr>
                <w:rFonts w:hAnsi="宋体"/>
                <w:color w:val="000000"/>
                <w:sz w:val="24"/>
              </w:rPr>
              <w:t>建材研究和应用</w:t>
            </w:r>
          </w:p>
        </w:tc>
        <w:tc>
          <w:tcPr>
            <w:tcW w:w="1056" w:type="dxa"/>
            <w:vMerge/>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9</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16:20-16:50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张冰（南京工业大学）</w:t>
            </w:r>
          </w:p>
          <w:p w:rsidR="00F46DE7" w:rsidRPr="00A72832" w:rsidRDefault="00F46DE7" w:rsidP="00250EC2">
            <w:pPr>
              <w:spacing w:line="360" w:lineRule="auto"/>
              <w:jc w:val="center"/>
              <w:rPr>
                <w:color w:val="000000"/>
                <w:sz w:val="24"/>
              </w:rPr>
            </w:pPr>
            <w:r w:rsidRPr="00A72832">
              <w:rPr>
                <w:rFonts w:hAnsi="宋体"/>
                <w:color w:val="000000"/>
                <w:sz w:val="24"/>
              </w:rPr>
              <w:t>基于不同纤维缠绕角的</w:t>
            </w:r>
            <w:r w:rsidRPr="00A72832">
              <w:rPr>
                <w:color w:val="000000"/>
                <w:sz w:val="24"/>
              </w:rPr>
              <w:t>FRP</w:t>
            </w:r>
            <w:r w:rsidRPr="00A72832">
              <w:rPr>
                <w:rFonts w:hAnsi="宋体"/>
                <w:color w:val="000000"/>
                <w:sz w:val="24"/>
              </w:rPr>
              <w:t>约束混凝土的轴压试验及理论分析</w:t>
            </w:r>
          </w:p>
        </w:tc>
        <w:tc>
          <w:tcPr>
            <w:tcW w:w="1056" w:type="dxa"/>
            <w:vMerge/>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r w:rsidRPr="00A72832">
              <w:rPr>
                <w:sz w:val="24"/>
              </w:rPr>
              <w:t>10</w:t>
            </w:r>
          </w:p>
        </w:tc>
        <w:tc>
          <w:tcPr>
            <w:tcW w:w="1559" w:type="dxa"/>
            <w:shd w:val="clear" w:color="auto" w:fill="auto"/>
            <w:vAlign w:val="center"/>
          </w:tcPr>
          <w:p w:rsidR="00F46DE7" w:rsidRPr="00A72832" w:rsidRDefault="00F46DE7" w:rsidP="00250EC2">
            <w:pPr>
              <w:spacing w:line="360" w:lineRule="auto"/>
              <w:jc w:val="center"/>
              <w:rPr>
                <w:sz w:val="24"/>
              </w:rPr>
            </w:pPr>
            <w:r w:rsidRPr="00A72832">
              <w:rPr>
                <w:sz w:val="24"/>
              </w:rPr>
              <w:t>16:50-17:20</w:t>
            </w:r>
          </w:p>
        </w:tc>
        <w:tc>
          <w:tcPr>
            <w:tcW w:w="5934" w:type="dxa"/>
            <w:shd w:val="clear" w:color="auto" w:fill="auto"/>
            <w:vAlign w:val="center"/>
          </w:tcPr>
          <w:p w:rsidR="00F46DE7" w:rsidRPr="00A72832" w:rsidRDefault="00F46DE7" w:rsidP="00250EC2">
            <w:pPr>
              <w:spacing w:line="360" w:lineRule="auto"/>
              <w:jc w:val="center"/>
              <w:rPr>
                <w:color w:val="000000"/>
                <w:sz w:val="24"/>
              </w:rPr>
            </w:pPr>
            <w:r w:rsidRPr="00A72832">
              <w:rPr>
                <w:rFonts w:hAnsi="宋体"/>
                <w:color w:val="000000"/>
                <w:sz w:val="24"/>
              </w:rPr>
              <w:t>汪昕（东南大学）</w:t>
            </w:r>
          </w:p>
          <w:p w:rsidR="00F46DE7" w:rsidRPr="00A72832" w:rsidRDefault="00F46DE7" w:rsidP="00250EC2">
            <w:pPr>
              <w:spacing w:line="360" w:lineRule="auto"/>
              <w:jc w:val="center"/>
              <w:rPr>
                <w:sz w:val="24"/>
              </w:rPr>
            </w:pPr>
            <w:r w:rsidRPr="00A72832">
              <w:rPr>
                <w:rFonts w:hAnsi="宋体"/>
                <w:color w:val="000000"/>
                <w:sz w:val="24"/>
              </w:rPr>
              <w:t>高性能玄武岩纤维及其结构创新应用</w:t>
            </w:r>
          </w:p>
        </w:tc>
        <w:tc>
          <w:tcPr>
            <w:tcW w:w="1056" w:type="dxa"/>
            <w:vMerge/>
            <w:shd w:val="clear" w:color="auto" w:fill="auto"/>
            <w:vAlign w:val="center"/>
          </w:tcPr>
          <w:p w:rsidR="00F46DE7" w:rsidRPr="00A72832" w:rsidRDefault="00F46DE7" w:rsidP="00250EC2">
            <w:pPr>
              <w:spacing w:line="360" w:lineRule="auto"/>
              <w:jc w:val="center"/>
              <w:rPr>
                <w:color w:val="000000" w:themeColor="text1"/>
                <w:sz w:val="24"/>
              </w:rPr>
            </w:pPr>
          </w:p>
        </w:tc>
      </w:tr>
      <w:tr w:rsidR="00F46DE7" w:rsidRPr="00A72832" w:rsidTr="001B6CC4">
        <w:trPr>
          <w:jc w:val="center"/>
        </w:trPr>
        <w:tc>
          <w:tcPr>
            <w:tcW w:w="699" w:type="dxa"/>
            <w:shd w:val="clear" w:color="auto" w:fill="auto"/>
            <w:vAlign w:val="center"/>
          </w:tcPr>
          <w:p w:rsidR="00F46DE7" w:rsidRPr="00A72832" w:rsidRDefault="00F46DE7" w:rsidP="00250EC2">
            <w:pPr>
              <w:spacing w:line="360" w:lineRule="auto"/>
              <w:jc w:val="center"/>
              <w:rPr>
                <w:sz w:val="24"/>
              </w:rPr>
            </w:pPr>
          </w:p>
        </w:tc>
        <w:tc>
          <w:tcPr>
            <w:tcW w:w="1559" w:type="dxa"/>
            <w:shd w:val="clear" w:color="auto" w:fill="auto"/>
            <w:vAlign w:val="center"/>
          </w:tcPr>
          <w:p w:rsidR="00F46DE7" w:rsidRPr="00A72832" w:rsidRDefault="00F46DE7" w:rsidP="00250EC2">
            <w:pPr>
              <w:spacing w:line="360" w:lineRule="auto"/>
              <w:jc w:val="center"/>
              <w:rPr>
                <w:b/>
                <w:sz w:val="24"/>
              </w:rPr>
            </w:pPr>
            <w:r w:rsidRPr="00A72832">
              <w:rPr>
                <w:b/>
                <w:sz w:val="24"/>
              </w:rPr>
              <w:t>17:20-17:30</w:t>
            </w:r>
          </w:p>
        </w:tc>
        <w:tc>
          <w:tcPr>
            <w:tcW w:w="5934" w:type="dxa"/>
            <w:shd w:val="clear" w:color="auto" w:fill="auto"/>
            <w:vAlign w:val="center"/>
          </w:tcPr>
          <w:p w:rsidR="00F46DE7" w:rsidRPr="00A72832" w:rsidRDefault="00F46DE7" w:rsidP="0048587B">
            <w:pPr>
              <w:spacing w:afterLines="50" w:line="360" w:lineRule="auto"/>
              <w:jc w:val="center"/>
              <w:rPr>
                <w:b/>
                <w:color w:val="000000"/>
                <w:sz w:val="24"/>
              </w:rPr>
            </w:pPr>
            <w:r w:rsidRPr="00A72832">
              <w:rPr>
                <w:rFonts w:hAnsi="宋体"/>
                <w:b/>
                <w:color w:val="000000"/>
                <w:sz w:val="24"/>
              </w:rPr>
              <w:t>总结</w:t>
            </w:r>
          </w:p>
        </w:tc>
        <w:tc>
          <w:tcPr>
            <w:tcW w:w="1056" w:type="dxa"/>
            <w:shd w:val="clear" w:color="auto" w:fill="auto"/>
            <w:vAlign w:val="center"/>
          </w:tcPr>
          <w:p w:rsidR="00F46DE7" w:rsidRPr="00A72832" w:rsidRDefault="00F46DE7" w:rsidP="00250EC2">
            <w:pPr>
              <w:spacing w:line="360" w:lineRule="auto"/>
              <w:jc w:val="center"/>
              <w:rPr>
                <w:b/>
                <w:sz w:val="24"/>
              </w:rPr>
            </w:pPr>
            <w:r w:rsidRPr="00A72832">
              <w:rPr>
                <w:rFonts w:hAnsi="宋体"/>
                <w:b/>
                <w:sz w:val="24"/>
              </w:rPr>
              <w:t>汪昕</w:t>
            </w:r>
          </w:p>
        </w:tc>
      </w:tr>
    </w:tbl>
    <w:p w:rsidR="003E1025" w:rsidRPr="00A72832" w:rsidRDefault="003E1025" w:rsidP="00F068DA">
      <w:pPr>
        <w:autoSpaceDE w:val="0"/>
        <w:autoSpaceDN w:val="0"/>
        <w:adjustRightInd w:val="0"/>
        <w:spacing w:line="264" w:lineRule="auto"/>
        <w:rPr>
          <w:color w:val="000000"/>
          <w:kern w:val="0"/>
          <w:sz w:val="24"/>
        </w:rPr>
      </w:pPr>
    </w:p>
    <w:p w:rsidR="00532062" w:rsidRPr="00A72832" w:rsidRDefault="00532062" w:rsidP="00F068DA">
      <w:pPr>
        <w:autoSpaceDE w:val="0"/>
        <w:autoSpaceDN w:val="0"/>
        <w:adjustRightInd w:val="0"/>
        <w:spacing w:line="264" w:lineRule="auto"/>
        <w:rPr>
          <w:color w:val="000000"/>
          <w:kern w:val="0"/>
          <w:sz w:val="24"/>
        </w:rPr>
      </w:pPr>
    </w:p>
    <w:tbl>
      <w:tblPr>
        <w:tblStyle w:val="a8"/>
        <w:tblW w:w="9248" w:type="dxa"/>
        <w:jc w:val="center"/>
        <w:tblLook w:val="04A0"/>
      </w:tblPr>
      <w:tblGrid>
        <w:gridCol w:w="699"/>
        <w:gridCol w:w="1559"/>
        <w:gridCol w:w="5934"/>
        <w:gridCol w:w="1056"/>
      </w:tblGrid>
      <w:tr w:rsidR="001B6CC4" w:rsidRPr="00250EC2" w:rsidTr="001B6CC4">
        <w:trPr>
          <w:jc w:val="center"/>
        </w:trPr>
        <w:tc>
          <w:tcPr>
            <w:tcW w:w="9248" w:type="dxa"/>
            <w:gridSpan w:val="4"/>
            <w:shd w:val="clear" w:color="auto" w:fill="auto"/>
            <w:vAlign w:val="center"/>
          </w:tcPr>
          <w:p w:rsidR="001B77F0" w:rsidRPr="00250EC2" w:rsidRDefault="001B77F0" w:rsidP="00250EC2">
            <w:pPr>
              <w:pStyle w:val="af0"/>
              <w:spacing w:line="300" w:lineRule="auto"/>
              <w:rPr>
                <w:rFonts w:ascii="Times New Roman" w:eastAsia="宋体" w:hAnsi="Times New Roman" w:cs="Times New Roman"/>
              </w:rPr>
            </w:pPr>
            <w:r w:rsidRPr="00250EC2">
              <w:rPr>
                <w:rFonts w:ascii="Times New Roman" w:eastAsia="宋体" w:hAnsi="宋体" w:cs="Times New Roman"/>
              </w:rPr>
              <w:lastRenderedPageBreak/>
              <w:t>现代钢结构新技术、新理论与新方法</w:t>
            </w:r>
          </w:p>
        </w:tc>
      </w:tr>
      <w:tr w:rsidR="001B6CC4" w:rsidRPr="00250EC2" w:rsidTr="001B6CC4">
        <w:trPr>
          <w:jc w:val="center"/>
        </w:trPr>
        <w:tc>
          <w:tcPr>
            <w:tcW w:w="9248" w:type="dxa"/>
            <w:gridSpan w:val="4"/>
            <w:shd w:val="clear" w:color="auto" w:fill="auto"/>
            <w:vAlign w:val="center"/>
          </w:tcPr>
          <w:p w:rsidR="00532062" w:rsidRPr="00250EC2" w:rsidRDefault="00532062" w:rsidP="00250EC2">
            <w:pPr>
              <w:spacing w:line="300" w:lineRule="auto"/>
              <w:jc w:val="center"/>
              <w:rPr>
                <w:b/>
                <w:color w:val="000000" w:themeColor="text1"/>
                <w:sz w:val="24"/>
              </w:rPr>
            </w:pPr>
            <w:r w:rsidRPr="00250EC2">
              <w:rPr>
                <w:rFonts w:hAnsi="宋体"/>
                <w:b/>
                <w:color w:val="000000" w:themeColor="text1"/>
                <w:sz w:val="24"/>
              </w:rPr>
              <w:t>负责人：范圣刚</w:t>
            </w:r>
          </w:p>
        </w:tc>
      </w:tr>
      <w:tr w:rsidR="001B6CC4" w:rsidRPr="00250EC2" w:rsidTr="001B6CC4">
        <w:trPr>
          <w:jc w:val="center"/>
        </w:trPr>
        <w:tc>
          <w:tcPr>
            <w:tcW w:w="9248" w:type="dxa"/>
            <w:gridSpan w:val="4"/>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时间：</w:t>
            </w:r>
            <w:r w:rsidRPr="00250EC2">
              <w:rPr>
                <w:b/>
                <w:color w:val="000000" w:themeColor="text1"/>
                <w:sz w:val="24"/>
              </w:rPr>
              <w:t>2018</w:t>
            </w:r>
            <w:r w:rsidRPr="00250EC2">
              <w:rPr>
                <w:rFonts w:hAnsi="宋体"/>
                <w:b/>
                <w:color w:val="000000" w:themeColor="text1"/>
                <w:sz w:val="24"/>
              </w:rPr>
              <w:t>年</w:t>
            </w:r>
            <w:r w:rsidRPr="00250EC2">
              <w:rPr>
                <w:b/>
                <w:color w:val="000000" w:themeColor="text1"/>
                <w:sz w:val="24"/>
              </w:rPr>
              <w:t>7</w:t>
            </w:r>
            <w:r w:rsidRPr="00250EC2">
              <w:rPr>
                <w:rFonts w:hAnsi="宋体"/>
                <w:b/>
                <w:color w:val="000000" w:themeColor="text1"/>
                <w:sz w:val="24"/>
              </w:rPr>
              <w:t>月</w:t>
            </w:r>
            <w:r w:rsidRPr="00250EC2">
              <w:rPr>
                <w:b/>
                <w:color w:val="000000" w:themeColor="text1"/>
                <w:sz w:val="24"/>
              </w:rPr>
              <w:t>8</w:t>
            </w:r>
            <w:r w:rsidR="00532062" w:rsidRPr="00250EC2">
              <w:rPr>
                <w:rFonts w:hAnsi="宋体"/>
                <w:b/>
                <w:color w:val="000000" w:themeColor="text1"/>
                <w:sz w:val="24"/>
              </w:rPr>
              <w:t>日，地点：东南大学九龙湖校区</w:t>
            </w:r>
            <w:r w:rsidR="00031486" w:rsidRPr="00250EC2">
              <w:rPr>
                <w:rFonts w:hAnsi="宋体"/>
                <w:b/>
                <w:color w:val="000000" w:themeColor="text1"/>
                <w:sz w:val="24"/>
              </w:rPr>
              <w:t>（教一</w:t>
            </w:r>
            <w:r w:rsidR="00031486" w:rsidRPr="00250EC2">
              <w:rPr>
                <w:b/>
                <w:color w:val="000000" w:themeColor="text1"/>
                <w:sz w:val="24"/>
              </w:rPr>
              <w:t>107</w:t>
            </w:r>
            <w:r w:rsidR="00031486" w:rsidRPr="00250EC2">
              <w:rPr>
                <w:rFonts w:hAnsi="宋体"/>
                <w:b/>
                <w:color w:val="000000" w:themeColor="text1"/>
                <w:sz w:val="24"/>
              </w:rPr>
              <w:t>）</w:t>
            </w: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序号</w:t>
            </w:r>
          </w:p>
        </w:tc>
        <w:tc>
          <w:tcPr>
            <w:tcW w:w="1559" w:type="dxa"/>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时间</w:t>
            </w:r>
          </w:p>
        </w:tc>
        <w:tc>
          <w:tcPr>
            <w:tcW w:w="5934" w:type="dxa"/>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报告人（单位）报告题目</w:t>
            </w:r>
          </w:p>
        </w:tc>
        <w:tc>
          <w:tcPr>
            <w:tcW w:w="1056" w:type="dxa"/>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主持人</w:t>
            </w: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10:50-11:10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施刚（清华大学）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高强度钢材钢结构研究进展及规程编制</w:t>
            </w:r>
          </w:p>
        </w:tc>
        <w:tc>
          <w:tcPr>
            <w:tcW w:w="1056" w:type="dxa"/>
            <w:vMerge w:val="restart"/>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施刚</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范圣刚</w:t>
            </w: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2</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11:10-11:30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bookmarkStart w:id="0" w:name="OLE_LINK15"/>
            <w:bookmarkStart w:id="1" w:name="OLE_LINK16"/>
            <w:bookmarkStart w:id="2" w:name="OLE_LINK17"/>
            <w:r w:rsidRPr="00250EC2">
              <w:rPr>
                <w:rFonts w:hAnsi="宋体"/>
                <w:color w:val="000000" w:themeColor="text1"/>
                <w:sz w:val="24"/>
              </w:rPr>
              <w:t>赖志超</w:t>
            </w:r>
            <w:bookmarkEnd w:id="0"/>
            <w:bookmarkEnd w:id="1"/>
            <w:bookmarkEnd w:id="2"/>
            <w:r w:rsidRPr="00250EC2">
              <w:rPr>
                <w:rFonts w:hAnsi="宋体"/>
                <w:color w:val="000000" w:themeColor="text1"/>
                <w:sz w:val="24"/>
              </w:rPr>
              <w:t>（福州大学）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高强钢管混凝土柱的分析与设计</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3</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11:30-11:50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杨国涛（青岛理工大学）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工程结构非线性及易损性</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b/>
                <w:color w:val="000000" w:themeColor="text1"/>
                <w:sz w:val="24"/>
              </w:rPr>
            </w:pPr>
          </w:p>
        </w:tc>
        <w:tc>
          <w:tcPr>
            <w:tcW w:w="1559" w:type="dxa"/>
            <w:shd w:val="clear" w:color="auto" w:fill="auto"/>
            <w:vAlign w:val="center"/>
          </w:tcPr>
          <w:p w:rsidR="001B77F0" w:rsidRPr="00250EC2" w:rsidRDefault="001B77F0" w:rsidP="00250EC2">
            <w:pPr>
              <w:spacing w:line="300" w:lineRule="auto"/>
              <w:jc w:val="center"/>
              <w:rPr>
                <w:b/>
                <w:color w:val="000000" w:themeColor="text1"/>
                <w:sz w:val="24"/>
              </w:rPr>
            </w:pPr>
            <w:r w:rsidRPr="00250EC2">
              <w:rPr>
                <w:b/>
                <w:color w:val="000000" w:themeColor="text1"/>
                <w:sz w:val="24"/>
              </w:rPr>
              <w:t>11:50-13:30</w:t>
            </w:r>
          </w:p>
        </w:tc>
        <w:tc>
          <w:tcPr>
            <w:tcW w:w="6990" w:type="dxa"/>
            <w:gridSpan w:val="2"/>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午餐（桃园食堂）</w:t>
            </w: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4</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13:30-13:50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刘耀鹏（香港理工大学）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新钢标</w:t>
            </w:r>
            <w:r w:rsidRPr="00250EC2">
              <w:rPr>
                <w:color w:val="000000" w:themeColor="text1"/>
                <w:sz w:val="24"/>
              </w:rPr>
              <w:t>GB50017-2017</w:t>
            </w:r>
            <w:r w:rsidRPr="00250EC2">
              <w:rPr>
                <w:rFonts w:hAnsi="宋体"/>
                <w:color w:val="000000" w:themeColor="text1"/>
                <w:sz w:val="24"/>
              </w:rPr>
              <w:t>中的直接分析法</w:t>
            </w:r>
          </w:p>
        </w:tc>
        <w:tc>
          <w:tcPr>
            <w:tcW w:w="1056" w:type="dxa"/>
            <w:vMerge w:val="restart"/>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赖志超</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王文达</w:t>
            </w: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5</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13:50-14:10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bookmarkStart w:id="3" w:name="OLE_LINK18"/>
            <w:bookmarkStart w:id="4" w:name="OLE_LINK19"/>
            <w:r w:rsidRPr="00250EC2">
              <w:rPr>
                <w:rFonts w:hAnsi="宋体"/>
                <w:color w:val="000000" w:themeColor="text1"/>
                <w:sz w:val="24"/>
              </w:rPr>
              <w:t>王文达</w:t>
            </w:r>
            <w:bookmarkEnd w:id="3"/>
            <w:bookmarkEnd w:id="4"/>
            <w:r w:rsidRPr="00250EC2">
              <w:rPr>
                <w:rFonts w:hAnsi="宋体"/>
                <w:color w:val="000000" w:themeColor="text1"/>
                <w:sz w:val="24"/>
              </w:rPr>
              <w:t>（兰州理工大学）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钢管混凝土组合节点及框架抗连续倒塌性能研究</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6</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14:10-14:30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bookmarkStart w:id="5" w:name="OLE_LINK20"/>
            <w:bookmarkStart w:id="6" w:name="OLE_LINK21"/>
            <w:bookmarkStart w:id="7" w:name="OLE_LINK10"/>
            <w:bookmarkStart w:id="8" w:name="OLE_LINK11"/>
            <w:bookmarkStart w:id="9" w:name="OLE_LINK12"/>
            <w:r w:rsidRPr="00250EC2">
              <w:rPr>
                <w:rFonts w:hAnsi="宋体"/>
                <w:color w:val="000000" w:themeColor="text1"/>
                <w:sz w:val="24"/>
              </w:rPr>
              <w:t>胡鹰</w:t>
            </w:r>
            <w:bookmarkEnd w:id="5"/>
            <w:bookmarkEnd w:id="6"/>
            <w:r w:rsidRPr="00250EC2">
              <w:rPr>
                <w:rFonts w:hAnsi="宋体"/>
                <w:color w:val="000000" w:themeColor="text1"/>
                <w:sz w:val="24"/>
              </w:rPr>
              <w:t>（重庆大学）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不锈钢</w:t>
            </w:r>
            <w:r w:rsidRPr="00250EC2">
              <w:rPr>
                <w:color w:val="000000" w:themeColor="text1"/>
                <w:sz w:val="24"/>
              </w:rPr>
              <w:t>T-stub</w:t>
            </w:r>
            <w:r w:rsidRPr="00250EC2">
              <w:rPr>
                <w:rFonts w:hAnsi="宋体"/>
                <w:color w:val="000000" w:themeColor="text1"/>
                <w:sz w:val="24"/>
              </w:rPr>
              <w:t>连接力学性能研究</w:t>
            </w:r>
            <w:bookmarkEnd w:id="7"/>
            <w:bookmarkEnd w:id="8"/>
            <w:bookmarkEnd w:id="9"/>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7</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14:30-14:50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蔡炎城（香港大学）</w:t>
            </w:r>
            <w:bookmarkStart w:id="10" w:name="OLE_LINK22"/>
            <w:bookmarkStart w:id="11" w:name="OLE_LINK23"/>
            <w:r w:rsidRPr="00250EC2">
              <w:rPr>
                <w:color w:val="000000" w:themeColor="text1"/>
                <w:sz w:val="24"/>
              </w:rPr>
              <w:t>Tests of concrete-filled cold-formed and hot-finished steel elliptical tubular stub columns</w:t>
            </w:r>
            <w:bookmarkEnd w:id="10"/>
            <w:bookmarkEnd w:id="11"/>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8</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14:50-15:10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赵欧（新加坡南洋理工大学）</w:t>
            </w:r>
            <w:r w:rsidRPr="00250EC2">
              <w:rPr>
                <w:color w:val="000000" w:themeColor="text1"/>
                <w:sz w:val="24"/>
              </w:rPr>
              <w:t>Local buckling behavior of laser-welded stainless steel open (channel and I-) sections subjected to combined compression and bending moment</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9</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15:10-15:30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赵曦（西弗吉尼亚州立大学）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轻钢构件检测技术及其应用</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b/>
                <w:color w:val="000000" w:themeColor="text1"/>
                <w:sz w:val="24"/>
              </w:rPr>
            </w:pPr>
          </w:p>
        </w:tc>
        <w:tc>
          <w:tcPr>
            <w:tcW w:w="1559" w:type="dxa"/>
            <w:shd w:val="clear" w:color="auto" w:fill="auto"/>
            <w:vAlign w:val="center"/>
          </w:tcPr>
          <w:p w:rsidR="001B77F0" w:rsidRPr="00250EC2" w:rsidRDefault="001B77F0" w:rsidP="00250EC2">
            <w:pPr>
              <w:spacing w:line="300" w:lineRule="auto"/>
              <w:jc w:val="center"/>
              <w:rPr>
                <w:b/>
                <w:color w:val="000000" w:themeColor="text1"/>
                <w:sz w:val="24"/>
              </w:rPr>
            </w:pPr>
            <w:r w:rsidRPr="00250EC2">
              <w:rPr>
                <w:b/>
                <w:color w:val="000000" w:themeColor="text1"/>
                <w:sz w:val="24"/>
              </w:rPr>
              <w:t>15:30-15:50</w:t>
            </w:r>
          </w:p>
        </w:tc>
        <w:tc>
          <w:tcPr>
            <w:tcW w:w="6990" w:type="dxa"/>
            <w:gridSpan w:val="2"/>
            <w:shd w:val="clear" w:color="auto" w:fill="auto"/>
            <w:vAlign w:val="center"/>
          </w:tcPr>
          <w:p w:rsidR="001B77F0" w:rsidRPr="00250EC2" w:rsidRDefault="001B77F0" w:rsidP="00250EC2">
            <w:pPr>
              <w:spacing w:line="300" w:lineRule="auto"/>
              <w:jc w:val="center"/>
              <w:rPr>
                <w:b/>
                <w:color w:val="000000" w:themeColor="text1"/>
                <w:sz w:val="24"/>
              </w:rPr>
            </w:pPr>
            <w:r w:rsidRPr="00250EC2">
              <w:rPr>
                <w:rFonts w:hAnsi="宋体"/>
                <w:b/>
                <w:color w:val="000000" w:themeColor="text1"/>
                <w:sz w:val="24"/>
              </w:rPr>
              <w:t>茶歇</w:t>
            </w: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10</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15:50-16:10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宋谦益（中国建筑西南设计院）</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结构抗火：设计与实践</w:t>
            </w:r>
          </w:p>
        </w:tc>
        <w:tc>
          <w:tcPr>
            <w:tcW w:w="1056" w:type="dxa"/>
            <w:vMerge w:val="restart"/>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赵曦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胡鹰</w:t>
            </w:r>
          </w:p>
          <w:p w:rsidR="001B77F0" w:rsidRPr="00250EC2" w:rsidRDefault="001B77F0" w:rsidP="00250EC2">
            <w:pPr>
              <w:spacing w:line="300" w:lineRule="auto"/>
              <w:rPr>
                <w:color w:val="000000" w:themeColor="text1"/>
                <w:sz w:val="24"/>
              </w:rPr>
            </w:pPr>
          </w:p>
        </w:tc>
      </w:tr>
      <w:tr w:rsidR="001B6CC4" w:rsidRPr="00250EC2" w:rsidTr="001B6CC4">
        <w:trPr>
          <w:trHeight w:val="1010"/>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11</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16:10-16:30</w:t>
            </w:r>
          </w:p>
        </w:tc>
        <w:tc>
          <w:tcPr>
            <w:tcW w:w="0" w:type="auto"/>
            <w:shd w:val="clear" w:color="auto" w:fill="auto"/>
            <w:vAlign w:val="center"/>
          </w:tcPr>
          <w:p w:rsidR="005F545C" w:rsidRPr="00250EC2" w:rsidRDefault="001B77F0" w:rsidP="00250EC2">
            <w:pPr>
              <w:adjustRightInd w:val="0"/>
              <w:spacing w:line="300" w:lineRule="auto"/>
              <w:jc w:val="center"/>
              <w:rPr>
                <w:color w:val="000000" w:themeColor="text1"/>
                <w:sz w:val="24"/>
              </w:rPr>
            </w:pPr>
            <w:r w:rsidRPr="00250EC2">
              <w:rPr>
                <w:rFonts w:hAnsi="宋体"/>
                <w:color w:val="000000" w:themeColor="text1"/>
                <w:sz w:val="24"/>
              </w:rPr>
              <w:t>邓晓蔚（香港大学）风机系统流固耦合分析以及</w:t>
            </w:r>
          </w:p>
          <w:p w:rsidR="001B77F0" w:rsidRPr="00250EC2" w:rsidRDefault="001B77F0" w:rsidP="00250EC2">
            <w:pPr>
              <w:adjustRightInd w:val="0"/>
              <w:spacing w:line="300" w:lineRule="auto"/>
              <w:jc w:val="center"/>
              <w:rPr>
                <w:color w:val="000000" w:themeColor="text1"/>
                <w:sz w:val="24"/>
              </w:rPr>
            </w:pPr>
            <w:r w:rsidRPr="00250EC2">
              <w:rPr>
                <w:rFonts w:hAnsi="宋体"/>
                <w:color w:val="000000" w:themeColor="text1"/>
                <w:sz w:val="24"/>
              </w:rPr>
              <w:t>基于数据驱动的疲劳损伤模拟</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12</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16:30-16:50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张景耀（名古屋市立大学）</w:t>
            </w:r>
          </w:p>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历史性建筑的力学性能</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13</w:t>
            </w: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color w:val="000000" w:themeColor="text1"/>
                <w:sz w:val="24"/>
              </w:rPr>
              <w:t>16:50-17:10</w:t>
            </w:r>
          </w:p>
        </w:tc>
        <w:tc>
          <w:tcPr>
            <w:tcW w:w="5934"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color w:val="000000" w:themeColor="text1"/>
                <w:sz w:val="24"/>
              </w:rPr>
              <w:t>宋天诣（北京工业大学）全过程火灾下钢管混凝土柱</w:t>
            </w:r>
            <w:r w:rsidRPr="00250EC2">
              <w:rPr>
                <w:color w:val="000000" w:themeColor="text1"/>
                <w:sz w:val="24"/>
              </w:rPr>
              <w:t>-</w:t>
            </w:r>
            <w:r w:rsidRPr="00250EC2">
              <w:rPr>
                <w:rFonts w:hAnsi="宋体"/>
                <w:color w:val="000000" w:themeColor="text1"/>
                <w:sz w:val="24"/>
              </w:rPr>
              <w:t>钢梁连接节点力学性能研究</w:t>
            </w:r>
          </w:p>
        </w:tc>
        <w:tc>
          <w:tcPr>
            <w:tcW w:w="1056" w:type="dxa"/>
            <w:vMerge/>
            <w:shd w:val="clear" w:color="auto" w:fill="auto"/>
            <w:vAlign w:val="center"/>
          </w:tcPr>
          <w:p w:rsidR="001B77F0" w:rsidRPr="00250EC2" w:rsidRDefault="001B77F0" w:rsidP="00250EC2">
            <w:pPr>
              <w:spacing w:line="300" w:lineRule="auto"/>
              <w:jc w:val="center"/>
              <w:rPr>
                <w:color w:val="000000" w:themeColor="text1"/>
                <w:sz w:val="24"/>
              </w:rPr>
            </w:pPr>
          </w:p>
        </w:tc>
      </w:tr>
      <w:tr w:rsidR="001B6CC4" w:rsidRPr="00250EC2" w:rsidTr="001B6CC4">
        <w:trPr>
          <w:jc w:val="center"/>
        </w:trPr>
        <w:tc>
          <w:tcPr>
            <w:tcW w:w="699" w:type="dxa"/>
            <w:shd w:val="clear" w:color="auto" w:fill="auto"/>
            <w:vAlign w:val="center"/>
          </w:tcPr>
          <w:p w:rsidR="001B77F0" w:rsidRPr="00250EC2" w:rsidRDefault="001B77F0" w:rsidP="00250EC2">
            <w:pPr>
              <w:spacing w:line="300" w:lineRule="auto"/>
              <w:jc w:val="center"/>
              <w:rPr>
                <w:color w:val="000000" w:themeColor="text1"/>
                <w:sz w:val="24"/>
              </w:rPr>
            </w:pPr>
          </w:p>
        </w:tc>
        <w:tc>
          <w:tcPr>
            <w:tcW w:w="1559" w:type="dxa"/>
            <w:shd w:val="clear" w:color="auto" w:fill="auto"/>
            <w:vAlign w:val="center"/>
          </w:tcPr>
          <w:p w:rsidR="001B77F0" w:rsidRPr="00250EC2" w:rsidRDefault="001B77F0" w:rsidP="00250EC2">
            <w:pPr>
              <w:spacing w:line="300" w:lineRule="auto"/>
              <w:jc w:val="center"/>
              <w:rPr>
                <w:color w:val="000000" w:themeColor="text1"/>
                <w:sz w:val="24"/>
              </w:rPr>
            </w:pPr>
            <w:r w:rsidRPr="00250EC2">
              <w:rPr>
                <w:b/>
                <w:color w:val="000000" w:themeColor="text1"/>
                <w:sz w:val="24"/>
              </w:rPr>
              <w:t>17:50-18:00</w:t>
            </w:r>
          </w:p>
        </w:tc>
        <w:tc>
          <w:tcPr>
            <w:tcW w:w="6990" w:type="dxa"/>
            <w:gridSpan w:val="2"/>
            <w:shd w:val="clear" w:color="auto" w:fill="auto"/>
            <w:vAlign w:val="center"/>
          </w:tcPr>
          <w:p w:rsidR="001B77F0" w:rsidRPr="00250EC2" w:rsidRDefault="001B77F0" w:rsidP="00250EC2">
            <w:pPr>
              <w:spacing w:line="300" w:lineRule="auto"/>
              <w:jc w:val="center"/>
              <w:rPr>
                <w:color w:val="000000" w:themeColor="text1"/>
                <w:sz w:val="24"/>
              </w:rPr>
            </w:pPr>
            <w:r w:rsidRPr="00250EC2">
              <w:rPr>
                <w:rFonts w:hAnsi="宋体"/>
                <w:b/>
                <w:color w:val="000000" w:themeColor="text1"/>
                <w:sz w:val="24"/>
              </w:rPr>
              <w:t>总结</w:t>
            </w:r>
          </w:p>
        </w:tc>
      </w:tr>
    </w:tbl>
    <w:p w:rsidR="00F068DA" w:rsidRDefault="00F068DA" w:rsidP="009E61C6">
      <w:pPr>
        <w:autoSpaceDE w:val="0"/>
        <w:autoSpaceDN w:val="0"/>
        <w:adjustRightInd w:val="0"/>
        <w:spacing w:line="264" w:lineRule="auto"/>
        <w:ind w:firstLineChars="200" w:firstLine="480"/>
        <w:rPr>
          <w:color w:val="000000"/>
          <w:kern w:val="0"/>
          <w:sz w:val="24"/>
        </w:rPr>
      </w:pPr>
    </w:p>
    <w:tbl>
      <w:tblPr>
        <w:tblW w:w="9248"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tblPr>
      <w:tblGrid>
        <w:gridCol w:w="699"/>
        <w:gridCol w:w="1559"/>
        <w:gridCol w:w="5934"/>
        <w:gridCol w:w="1056"/>
      </w:tblGrid>
      <w:tr w:rsidR="00F46DE7" w:rsidRPr="00A72832" w:rsidTr="00085EA2">
        <w:trPr>
          <w:trHeight w:hRule="exact" w:val="624"/>
          <w:jc w:val="center"/>
        </w:trPr>
        <w:tc>
          <w:tcPr>
            <w:tcW w:w="9248" w:type="dxa"/>
            <w:gridSpan w:val="4"/>
            <w:shd w:val="clear" w:color="auto" w:fill="auto"/>
            <w:vAlign w:val="center"/>
          </w:tcPr>
          <w:p w:rsidR="00F46DE7" w:rsidRPr="00A72832" w:rsidRDefault="00F46DE7" w:rsidP="00CA4E22">
            <w:pPr>
              <w:jc w:val="center"/>
              <w:rPr>
                <w:b/>
                <w:sz w:val="24"/>
              </w:rPr>
            </w:pPr>
            <w:r w:rsidRPr="00A72832">
              <w:rPr>
                <w:rFonts w:hAnsi="宋体"/>
                <w:b/>
                <w:sz w:val="24"/>
              </w:rPr>
              <w:lastRenderedPageBreak/>
              <w:t>空间结构新进展</w:t>
            </w:r>
          </w:p>
        </w:tc>
      </w:tr>
      <w:tr w:rsidR="00F46DE7" w:rsidRPr="00A72832" w:rsidTr="00085EA2">
        <w:trPr>
          <w:trHeight w:hRule="exact" w:val="624"/>
          <w:jc w:val="center"/>
        </w:trPr>
        <w:tc>
          <w:tcPr>
            <w:tcW w:w="9248" w:type="dxa"/>
            <w:gridSpan w:val="4"/>
            <w:shd w:val="clear" w:color="auto" w:fill="auto"/>
            <w:vAlign w:val="center"/>
          </w:tcPr>
          <w:p w:rsidR="00F46DE7" w:rsidRPr="00A72832" w:rsidRDefault="00F46DE7" w:rsidP="00CA4E22">
            <w:pPr>
              <w:jc w:val="center"/>
              <w:rPr>
                <w:b/>
                <w:sz w:val="24"/>
              </w:rPr>
            </w:pPr>
            <w:r w:rsidRPr="00A72832">
              <w:rPr>
                <w:rFonts w:hAnsi="宋体"/>
                <w:b/>
                <w:sz w:val="24"/>
              </w:rPr>
              <w:t>负责人：冯若强</w:t>
            </w:r>
          </w:p>
        </w:tc>
      </w:tr>
      <w:tr w:rsidR="00F46DE7" w:rsidRPr="00A72832" w:rsidTr="00085EA2">
        <w:trPr>
          <w:trHeight w:hRule="exact" w:val="624"/>
          <w:jc w:val="center"/>
        </w:trPr>
        <w:tc>
          <w:tcPr>
            <w:tcW w:w="9248" w:type="dxa"/>
            <w:gridSpan w:val="4"/>
            <w:shd w:val="clear" w:color="auto" w:fill="auto"/>
            <w:vAlign w:val="center"/>
          </w:tcPr>
          <w:p w:rsidR="00F46DE7" w:rsidRPr="00A72832" w:rsidRDefault="00F46DE7" w:rsidP="00CA4E22">
            <w:pPr>
              <w:jc w:val="center"/>
              <w:rPr>
                <w:b/>
                <w:sz w:val="24"/>
              </w:rPr>
            </w:pPr>
            <w:r w:rsidRPr="00A72832">
              <w:rPr>
                <w:rFonts w:hAnsi="宋体"/>
                <w:b/>
                <w:sz w:val="24"/>
              </w:rPr>
              <w:t>时间：</w:t>
            </w:r>
            <w:r w:rsidRPr="00A72832">
              <w:rPr>
                <w:b/>
                <w:sz w:val="24"/>
              </w:rPr>
              <w:t>2018</w:t>
            </w:r>
            <w:r w:rsidRPr="00A72832">
              <w:rPr>
                <w:rFonts w:hAnsi="宋体"/>
                <w:b/>
                <w:sz w:val="24"/>
              </w:rPr>
              <w:t>年</w:t>
            </w:r>
            <w:r w:rsidRPr="00A72832">
              <w:rPr>
                <w:b/>
                <w:sz w:val="24"/>
              </w:rPr>
              <w:t>7</w:t>
            </w:r>
            <w:r w:rsidRPr="00A72832">
              <w:rPr>
                <w:rFonts w:hAnsi="宋体"/>
                <w:b/>
                <w:sz w:val="24"/>
              </w:rPr>
              <w:t>月</w:t>
            </w:r>
            <w:r w:rsidRPr="00A72832">
              <w:rPr>
                <w:b/>
                <w:sz w:val="24"/>
              </w:rPr>
              <w:t>8</w:t>
            </w:r>
            <w:r w:rsidRPr="00A72832">
              <w:rPr>
                <w:rFonts w:hAnsi="宋体"/>
                <w:b/>
                <w:sz w:val="24"/>
              </w:rPr>
              <w:t>日，地点：东南大学九龙湖校区教一</w:t>
            </w:r>
            <w:r w:rsidRPr="00A72832">
              <w:rPr>
                <w:b/>
                <w:sz w:val="24"/>
              </w:rPr>
              <w:t>109</w:t>
            </w:r>
          </w:p>
        </w:tc>
      </w:tr>
      <w:tr w:rsidR="00F46DE7" w:rsidRPr="00A72832" w:rsidTr="00085EA2">
        <w:trPr>
          <w:trHeight w:hRule="exact" w:val="624"/>
          <w:jc w:val="center"/>
        </w:trPr>
        <w:tc>
          <w:tcPr>
            <w:tcW w:w="699" w:type="dxa"/>
            <w:shd w:val="clear" w:color="auto" w:fill="auto"/>
            <w:vAlign w:val="center"/>
          </w:tcPr>
          <w:p w:rsidR="00F46DE7" w:rsidRPr="00A72832" w:rsidRDefault="00F46DE7" w:rsidP="00CA4E22">
            <w:pPr>
              <w:jc w:val="center"/>
              <w:rPr>
                <w:b/>
                <w:sz w:val="24"/>
              </w:rPr>
            </w:pPr>
            <w:r w:rsidRPr="00A72832">
              <w:rPr>
                <w:rFonts w:hAnsi="宋体"/>
                <w:b/>
                <w:sz w:val="24"/>
              </w:rPr>
              <w:t>序号</w:t>
            </w:r>
          </w:p>
        </w:tc>
        <w:tc>
          <w:tcPr>
            <w:tcW w:w="1559" w:type="dxa"/>
            <w:shd w:val="clear" w:color="auto" w:fill="auto"/>
            <w:vAlign w:val="center"/>
          </w:tcPr>
          <w:p w:rsidR="00F46DE7" w:rsidRPr="00A72832" w:rsidRDefault="00F46DE7" w:rsidP="00CA4E22">
            <w:pPr>
              <w:jc w:val="center"/>
              <w:rPr>
                <w:b/>
                <w:sz w:val="24"/>
              </w:rPr>
            </w:pPr>
            <w:r w:rsidRPr="00A72832">
              <w:rPr>
                <w:rFonts w:hAnsi="宋体"/>
                <w:b/>
                <w:sz w:val="24"/>
              </w:rPr>
              <w:t>时间</w:t>
            </w:r>
          </w:p>
        </w:tc>
        <w:tc>
          <w:tcPr>
            <w:tcW w:w="5934" w:type="dxa"/>
            <w:shd w:val="clear" w:color="auto" w:fill="auto"/>
            <w:vAlign w:val="center"/>
          </w:tcPr>
          <w:p w:rsidR="00F46DE7" w:rsidRPr="00A72832" w:rsidRDefault="00F46DE7" w:rsidP="00CA4E22">
            <w:pPr>
              <w:jc w:val="center"/>
              <w:rPr>
                <w:b/>
                <w:sz w:val="24"/>
              </w:rPr>
            </w:pPr>
            <w:r w:rsidRPr="00A72832">
              <w:rPr>
                <w:rFonts w:hAnsi="宋体"/>
                <w:b/>
                <w:sz w:val="24"/>
              </w:rPr>
              <w:t>报告人（单位）报告题目</w:t>
            </w:r>
          </w:p>
        </w:tc>
        <w:tc>
          <w:tcPr>
            <w:tcW w:w="1056" w:type="dxa"/>
            <w:shd w:val="clear" w:color="auto" w:fill="auto"/>
            <w:vAlign w:val="center"/>
          </w:tcPr>
          <w:p w:rsidR="00F46DE7" w:rsidRPr="00A72832" w:rsidRDefault="00F46DE7" w:rsidP="00CA4E22">
            <w:pPr>
              <w:jc w:val="center"/>
              <w:rPr>
                <w:b/>
                <w:sz w:val="24"/>
              </w:rPr>
            </w:pPr>
            <w:r w:rsidRPr="00A72832">
              <w:rPr>
                <w:rFonts w:hAnsi="宋体"/>
                <w:b/>
                <w:sz w:val="24"/>
              </w:rPr>
              <w:t>主持人</w:t>
            </w:r>
          </w:p>
        </w:tc>
      </w:tr>
      <w:tr w:rsidR="00F46DE7" w:rsidRPr="00A72832" w:rsidTr="00085EA2">
        <w:trPr>
          <w:trHeight w:hRule="exact" w:val="1085"/>
          <w:jc w:val="center"/>
        </w:trPr>
        <w:tc>
          <w:tcPr>
            <w:tcW w:w="699" w:type="dxa"/>
            <w:shd w:val="clear" w:color="auto" w:fill="auto"/>
            <w:vAlign w:val="center"/>
          </w:tcPr>
          <w:p w:rsidR="00F46DE7" w:rsidRPr="00A72832" w:rsidRDefault="00F46DE7" w:rsidP="00CA4E22">
            <w:pPr>
              <w:jc w:val="center"/>
              <w:rPr>
                <w:sz w:val="24"/>
              </w:rPr>
            </w:pPr>
            <w:r w:rsidRPr="00A72832">
              <w:rPr>
                <w:sz w:val="24"/>
              </w:rPr>
              <w:t>1</w:t>
            </w:r>
          </w:p>
        </w:tc>
        <w:tc>
          <w:tcPr>
            <w:tcW w:w="1559" w:type="dxa"/>
            <w:shd w:val="clear" w:color="auto" w:fill="auto"/>
            <w:vAlign w:val="center"/>
          </w:tcPr>
          <w:p w:rsidR="00F46DE7" w:rsidRPr="00A72832" w:rsidRDefault="00F46DE7" w:rsidP="00CA4E22">
            <w:pPr>
              <w:jc w:val="center"/>
              <w:rPr>
                <w:sz w:val="24"/>
              </w:rPr>
            </w:pPr>
            <w:r w:rsidRPr="00A72832">
              <w:rPr>
                <w:sz w:val="24"/>
              </w:rPr>
              <w:t>10:50-11:10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许贤（浙江大学）</w:t>
            </w:r>
          </w:p>
          <w:p w:rsidR="00F46DE7" w:rsidRPr="00A72832" w:rsidRDefault="00F46DE7" w:rsidP="00CA4E22">
            <w:pPr>
              <w:jc w:val="center"/>
              <w:rPr>
                <w:sz w:val="24"/>
              </w:rPr>
            </w:pPr>
            <w:r w:rsidRPr="00A72832">
              <w:rPr>
                <w:rFonts w:hAnsi="宋体"/>
                <w:sz w:val="24"/>
              </w:rPr>
              <w:t>张拉整体结构的研究进展</w:t>
            </w:r>
          </w:p>
        </w:tc>
        <w:tc>
          <w:tcPr>
            <w:tcW w:w="1056" w:type="dxa"/>
            <w:vMerge w:val="restart"/>
            <w:shd w:val="clear" w:color="auto" w:fill="auto"/>
            <w:vAlign w:val="center"/>
          </w:tcPr>
          <w:p w:rsidR="00F46DE7" w:rsidRPr="00A72832" w:rsidRDefault="00F46DE7" w:rsidP="00CA4E22">
            <w:pPr>
              <w:jc w:val="center"/>
              <w:rPr>
                <w:sz w:val="24"/>
              </w:rPr>
            </w:pPr>
            <w:r w:rsidRPr="00A72832">
              <w:rPr>
                <w:rFonts w:hAnsi="宋体"/>
                <w:sz w:val="24"/>
              </w:rPr>
              <w:t>蔡建国</w:t>
            </w:r>
          </w:p>
          <w:p w:rsidR="00F46DE7" w:rsidRPr="00A72832" w:rsidRDefault="00F46DE7" w:rsidP="00CA4E22">
            <w:pPr>
              <w:jc w:val="center"/>
              <w:rPr>
                <w:sz w:val="24"/>
              </w:rPr>
            </w:pPr>
            <w:r w:rsidRPr="00A72832">
              <w:rPr>
                <w:rFonts w:hAnsi="宋体"/>
                <w:sz w:val="24"/>
              </w:rPr>
              <w:t>郭小农</w:t>
            </w:r>
          </w:p>
        </w:tc>
      </w:tr>
      <w:tr w:rsidR="00F46DE7" w:rsidRPr="00A72832" w:rsidTr="00085EA2">
        <w:trPr>
          <w:trHeight w:hRule="exact" w:val="1129"/>
          <w:jc w:val="center"/>
        </w:trPr>
        <w:tc>
          <w:tcPr>
            <w:tcW w:w="699" w:type="dxa"/>
            <w:shd w:val="clear" w:color="auto" w:fill="auto"/>
            <w:vAlign w:val="center"/>
          </w:tcPr>
          <w:p w:rsidR="00F46DE7" w:rsidRPr="00A72832" w:rsidRDefault="00F46DE7" w:rsidP="00CA4E22">
            <w:pPr>
              <w:jc w:val="center"/>
              <w:rPr>
                <w:sz w:val="24"/>
              </w:rPr>
            </w:pPr>
            <w:r w:rsidRPr="00A72832">
              <w:rPr>
                <w:sz w:val="24"/>
              </w:rPr>
              <w:t>2</w:t>
            </w:r>
          </w:p>
        </w:tc>
        <w:tc>
          <w:tcPr>
            <w:tcW w:w="1559" w:type="dxa"/>
            <w:shd w:val="clear" w:color="auto" w:fill="auto"/>
            <w:vAlign w:val="center"/>
          </w:tcPr>
          <w:p w:rsidR="00F46DE7" w:rsidRPr="00A72832" w:rsidRDefault="00F46DE7" w:rsidP="00CA4E22">
            <w:pPr>
              <w:jc w:val="center"/>
              <w:rPr>
                <w:sz w:val="24"/>
              </w:rPr>
            </w:pPr>
            <w:bookmarkStart w:id="12" w:name="OLE_LINK1"/>
            <w:r w:rsidRPr="00A72832">
              <w:rPr>
                <w:sz w:val="24"/>
              </w:rPr>
              <w:t>11:10-11:</w:t>
            </w:r>
            <w:bookmarkEnd w:id="12"/>
            <w:r w:rsidRPr="00A72832">
              <w:rPr>
                <w:sz w:val="24"/>
              </w:rPr>
              <w:t>30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冯若强（东南大学）</w:t>
            </w:r>
          </w:p>
          <w:p w:rsidR="00F46DE7" w:rsidRPr="00A72832" w:rsidRDefault="00F46DE7" w:rsidP="00CA4E22">
            <w:pPr>
              <w:jc w:val="center"/>
              <w:rPr>
                <w:sz w:val="24"/>
              </w:rPr>
            </w:pPr>
            <w:r w:rsidRPr="00A72832">
              <w:rPr>
                <w:rFonts w:hAnsi="宋体"/>
                <w:sz w:val="24"/>
                <w:szCs w:val="21"/>
              </w:rPr>
              <w:t>适用于连续体结构弹塑性分析的离散单元法研究</w:t>
            </w:r>
          </w:p>
        </w:tc>
        <w:tc>
          <w:tcPr>
            <w:tcW w:w="1056" w:type="dxa"/>
            <w:vMerge/>
            <w:shd w:val="clear" w:color="auto" w:fill="auto"/>
            <w:vAlign w:val="center"/>
          </w:tcPr>
          <w:p w:rsidR="00F46DE7" w:rsidRPr="00A72832" w:rsidRDefault="00F46DE7" w:rsidP="00CA4E22">
            <w:pPr>
              <w:jc w:val="center"/>
              <w:rPr>
                <w:sz w:val="24"/>
              </w:rPr>
            </w:pPr>
          </w:p>
        </w:tc>
      </w:tr>
      <w:tr w:rsidR="00F46DE7" w:rsidRPr="00A72832" w:rsidTr="00085EA2">
        <w:trPr>
          <w:trHeight w:hRule="exact" w:val="1131"/>
          <w:jc w:val="center"/>
        </w:trPr>
        <w:tc>
          <w:tcPr>
            <w:tcW w:w="699" w:type="dxa"/>
            <w:shd w:val="clear" w:color="auto" w:fill="auto"/>
            <w:vAlign w:val="center"/>
          </w:tcPr>
          <w:p w:rsidR="00F46DE7" w:rsidRPr="00A72832" w:rsidRDefault="00F46DE7" w:rsidP="00CA4E22">
            <w:pPr>
              <w:jc w:val="center"/>
              <w:rPr>
                <w:sz w:val="24"/>
              </w:rPr>
            </w:pPr>
            <w:r w:rsidRPr="00A72832">
              <w:rPr>
                <w:sz w:val="24"/>
              </w:rPr>
              <w:t>3</w:t>
            </w:r>
          </w:p>
        </w:tc>
        <w:tc>
          <w:tcPr>
            <w:tcW w:w="1559" w:type="dxa"/>
            <w:shd w:val="clear" w:color="auto" w:fill="auto"/>
            <w:vAlign w:val="center"/>
          </w:tcPr>
          <w:p w:rsidR="00F46DE7" w:rsidRPr="00A72832" w:rsidRDefault="00F46DE7" w:rsidP="00CA4E22">
            <w:pPr>
              <w:jc w:val="center"/>
              <w:rPr>
                <w:sz w:val="24"/>
              </w:rPr>
            </w:pPr>
            <w:r w:rsidRPr="00A72832">
              <w:rPr>
                <w:sz w:val="24"/>
              </w:rPr>
              <w:t>11:30-11:50</w:t>
            </w:r>
          </w:p>
        </w:tc>
        <w:tc>
          <w:tcPr>
            <w:tcW w:w="5934" w:type="dxa"/>
            <w:shd w:val="clear" w:color="auto" w:fill="auto"/>
            <w:vAlign w:val="center"/>
          </w:tcPr>
          <w:p w:rsidR="00F46DE7" w:rsidRPr="00A72832" w:rsidRDefault="00F46DE7" w:rsidP="00CA4E22">
            <w:pPr>
              <w:jc w:val="center"/>
              <w:rPr>
                <w:sz w:val="24"/>
                <w:szCs w:val="21"/>
              </w:rPr>
            </w:pPr>
            <w:r w:rsidRPr="00A72832">
              <w:rPr>
                <w:rFonts w:hAnsi="宋体"/>
                <w:sz w:val="24"/>
                <w:szCs w:val="21"/>
              </w:rPr>
              <w:t>刘红波（天津大学）</w:t>
            </w:r>
          </w:p>
          <w:p w:rsidR="00F46DE7" w:rsidRPr="00A72832" w:rsidRDefault="00F46DE7" w:rsidP="00CA4E22">
            <w:pPr>
              <w:jc w:val="center"/>
              <w:rPr>
                <w:b/>
                <w:bCs/>
                <w:sz w:val="24"/>
                <w:szCs w:val="22"/>
              </w:rPr>
            </w:pPr>
            <w:r w:rsidRPr="00A72832">
              <w:rPr>
                <w:rFonts w:hAnsi="宋体"/>
                <w:sz w:val="24"/>
                <w:szCs w:val="21"/>
              </w:rPr>
              <w:t>铝合金空间网格结构研究进展</w:t>
            </w:r>
          </w:p>
        </w:tc>
        <w:tc>
          <w:tcPr>
            <w:tcW w:w="1056" w:type="dxa"/>
            <w:vMerge/>
            <w:shd w:val="clear" w:color="auto" w:fill="auto"/>
            <w:vAlign w:val="center"/>
          </w:tcPr>
          <w:p w:rsidR="00F46DE7" w:rsidRPr="00A72832" w:rsidRDefault="00F46DE7" w:rsidP="00CA4E22">
            <w:pPr>
              <w:jc w:val="center"/>
              <w:rPr>
                <w:sz w:val="24"/>
              </w:rPr>
            </w:pPr>
          </w:p>
        </w:tc>
      </w:tr>
      <w:tr w:rsidR="00F46DE7" w:rsidRPr="00A72832" w:rsidTr="00085EA2">
        <w:trPr>
          <w:trHeight w:hRule="exact" w:val="624"/>
          <w:jc w:val="center"/>
        </w:trPr>
        <w:tc>
          <w:tcPr>
            <w:tcW w:w="699" w:type="dxa"/>
            <w:shd w:val="clear" w:color="auto" w:fill="auto"/>
            <w:vAlign w:val="center"/>
          </w:tcPr>
          <w:p w:rsidR="00F46DE7" w:rsidRPr="00A72832" w:rsidRDefault="00F46DE7" w:rsidP="00CA4E22">
            <w:pPr>
              <w:jc w:val="center"/>
              <w:rPr>
                <w:b/>
                <w:sz w:val="24"/>
              </w:rPr>
            </w:pPr>
          </w:p>
        </w:tc>
        <w:tc>
          <w:tcPr>
            <w:tcW w:w="1559" w:type="dxa"/>
            <w:shd w:val="clear" w:color="auto" w:fill="auto"/>
            <w:vAlign w:val="center"/>
          </w:tcPr>
          <w:p w:rsidR="00F46DE7" w:rsidRPr="00A72832" w:rsidRDefault="00F46DE7" w:rsidP="00CA4E22">
            <w:pPr>
              <w:jc w:val="center"/>
              <w:rPr>
                <w:b/>
                <w:sz w:val="24"/>
              </w:rPr>
            </w:pPr>
            <w:r w:rsidRPr="00A72832">
              <w:rPr>
                <w:b/>
                <w:sz w:val="24"/>
              </w:rPr>
              <w:t>11:50-13:40</w:t>
            </w:r>
          </w:p>
        </w:tc>
        <w:tc>
          <w:tcPr>
            <w:tcW w:w="6990" w:type="dxa"/>
            <w:gridSpan w:val="2"/>
            <w:shd w:val="clear" w:color="auto" w:fill="auto"/>
            <w:vAlign w:val="center"/>
          </w:tcPr>
          <w:p w:rsidR="00F46DE7" w:rsidRPr="00A72832" w:rsidRDefault="00F46DE7" w:rsidP="00CA4E22">
            <w:pPr>
              <w:jc w:val="center"/>
              <w:rPr>
                <w:b/>
                <w:sz w:val="24"/>
              </w:rPr>
            </w:pPr>
            <w:r w:rsidRPr="00A72832">
              <w:rPr>
                <w:rFonts w:hAnsi="宋体"/>
                <w:b/>
                <w:sz w:val="24"/>
              </w:rPr>
              <w:t>午餐（桃园食堂）</w:t>
            </w:r>
          </w:p>
        </w:tc>
      </w:tr>
      <w:tr w:rsidR="00F46DE7" w:rsidRPr="00A72832" w:rsidTr="00085EA2">
        <w:trPr>
          <w:trHeight w:hRule="exact" w:val="929"/>
          <w:jc w:val="center"/>
        </w:trPr>
        <w:tc>
          <w:tcPr>
            <w:tcW w:w="699" w:type="dxa"/>
            <w:shd w:val="clear" w:color="auto" w:fill="auto"/>
            <w:vAlign w:val="center"/>
          </w:tcPr>
          <w:p w:rsidR="00F46DE7" w:rsidRPr="00A72832" w:rsidRDefault="00F46DE7" w:rsidP="00CA4E22">
            <w:pPr>
              <w:jc w:val="center"/>
              <w:rPr>
                <w:sz w:val="24"/>
              </w:rPr>
            </w:pPr>
            <w:r w:rsidRPr="00A72832">
              <w:rPr>
                <w:sz w:val="24"/>
              </w:rPr>
              <w:t>4</w:t>
            </w:r>
          </w:p>
        </w:tc>
        <w:tc>
          <w:tcPr>
            <w:tcW w:w="1559" w:type="dxa"/>
            <w:shd w:val="clear" w:color="auto" w:fill="auto"/>
            <w:vAlign w:val="center"/>
          </w:tcPr>
          <w:p w:rsidR="00F46DE7" w:rsidRPr="00A72832" w:rsidRDefault="00F46DE7" w:rsidP="00CA4E22">
            <w:pPr>
              <w:jc w:val="center"/>
              <w:rPr>
                <w:sz w:val="24"/>
              </w:rPr>
            </w:pPr>
            <w:r w:rsidRPr="00A72832">
              <w:rPr>
                <w:sz w:val="24"/>
              </w:rPr>
              <w:t>13:40-14:00</w:t>
            </w:r>
          </w:p>
        </w:tc>
        <w:tc>
          <w:tcPr>
            <w:tcW w:w="5934" w:type="dxa"/>
            <w:shd w:val="clear" w:color="auto" w:fill="auto"/>
            <w:vAlign w:val="center"/>
          </w:tcPr>
          <w:p w:rsidR="00F46DE7" w:rsidRPr="00A72832" w:rsidRDefault="00F46DE7" w:rsidP="00CA4E22">
            <w:pPr>
              <w:jc w:val="center"/>
              <w:rPr>
                <w:b/>
                <w:bCs/>
                <w:sz w:val="24"/>
                <w:szCs w:val="22"/>
              </w:rPr>
            </w:pPr>
            <w:r w:rsidRPr="00A72832">
              <w:rPr>
                <w:rFonts w:hAnsi="宋体"/>
                <w:sz w:val="24"/>
                <w:szCs w:val="22"/>
              </w:rPr>
              <w:t>闫桂荣（密苏里科技大学</w:t>
            </w:r>
            <w:r w:rsidRPr="00A72832">
              <w:rPr>
                <w:rFonts w:hAnsi="宋体"/>
                <w:b/>
                <w:bCs/>
                <w:sz w:val="24"/>
                <w:szCs w:val="22"/>
              </w:rPr>
              <w:t>）</w:t>
            </w:r>
          </w:p>
          <w:p w:rsidR="00F46DE7" w:rsidRPr="00A72832" w:rsidRDefault="00F46DE7" w:rsidP="00CA4E22">
            <w:pPr>
              <w:jc w:val="center"/>
            </w:pPr>
            <w:r w:rsidRPr="00A72832">
              <w:rPr>
                <w:sz w:val="24"/>
                <w:szCs w:val="22"/>
              </w:rPr>
              <w:t>Make Tornado Alley a Better Place to Live</w:t>
            </w:r>
          </w:p>
          <w:p w:rsidR="00F46DE7" w:rsidRPr="00A72832" w:rsidRDefault="00F46DE7" w:rsidP="00CA4E22">
            <w:pPr>
              <w:jc w:val="center"/>
              <w:rPr>
                <w:sz w:val="24"/>
              </w:rPr>
            </w:pPr>
          </w:p>
        </w:tc>
        <w:tc>
          <w:tcPr>
            <w:tcW w:w="1056" w:type="dxa"/>
            <w:vMerge w:val="restart"/>
            <w:shd w:val="clear" w:color="auto" w:fill="auto"/>
            <w:vAlign w:val="center"/>
          </w:tcPr>
          <w:p w:rsidR="00F46DE7" w:rsidRPr="00A72832" w:rsidRDefault="00F46DE7" w:rsidP="00CA4E22">
            <w:pPr>
              <w:jc w:val="center"/>
              <w:rPr>
                <w:sz w:val="24"/>
              </w:rPr>
            </w:pPr>
            <w:r w:rsidRPr="00A72832">
              <w:rPr>
                <w:rFonts w:hAnsi="宋体"/>
                <w:sz w:val="24"/>
              </w:rPr>
              <w:t>冯若强</w:t>
            </w:r>
          </w:p>
          <w:p w:rsidR="00F46DE7" w:rsidRPr="00A72832" w:rsidRDefault="00F46DE7" w:rsidP="00CA4E22">
            <w:pPr>
              <w:jc w:val="center"/>
              <w:rPr>
                <w:sz w:val="24"/>
              </w:rPr>
            </w:pPr>
            <w:r w:rsidRPr="00A72832">
              <w:rPr>
                <w:rFonts w:hAnsi="宋体"/>
                <w:sz w:val="24"/>
              </w:rPr>
              <w:t>张营营</w:t>
            </w:r>
          </w:p>
        </w:tc>
      </w:tr>
      <w:tr w:rsidR="00F46DE7" w:rsidRPr="00A72832" w:rsidTr="00085EA2">
        <w:trPr>
          <w:trHeight w:hRule="exact" w:val="986"/>
          <w:jc w:val="center"/>
        </w:trPr>
        <w:tc>
          <w:tcPr>
            <w:tcW w:w="699" w:type="dxa"/>
            <w:shd w:val="clear" w:color="auto" w:fill="auto"/>
            <w:vAlign w:val="center"/>
          </w:tcPr>
          <w:p w:rsidR="00F46DE7" w:rsidRPr="00A72832" w:rsidRDefault="00F46DE7" w:rsidP="00CA4E22">
            <w:pPr>
              <w:jc w:val="center"/>
              <w:rPr>
                <w:sz w:val="24"/>
              </w:rPr>
            </w:pPr>
            <w:r w:rsidRPr="00A72832">
              <w:rPr>
                <w:sz w:val="24"/>
              </w:rPr>
              <w:t>5</w:t>
            </w:r>
          </w:p>
        </w:tc>
        <w:tc>
          <w:tcPr>
            <w:tcW w:w="1559" w:type="dxa"/>
            <w:shd w:val="clear" w:color="auto" w:fill="auto"/>
            <w:vAlign w:val="center"/>
          </w:tcPr>
          <w:p w:rsidR="00F46DE7" w:rsidRPr="00A72832" w:rsidRDefault="00F46DE7" w:rsidP="00CA4E22">
            <w:pPr>
              <w:jc w:val="center"/>
              <w:rPr>
                <w:sz w:val="24"/>
              </w:rPr>
            </w:pPr>
            <w:r w:rsidRPr="00A72832">
              <w:rPr>
                <w:sz w:val="24"/>
              </w:rPr>
              <w:t>14:00-14:20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陈波（北京交通大学）</w:t>
            </w:r>
          </w:p>
          <w:p w:rsidR="00F46DE7" w:rsidRPr="00A72832" w:rsidRDefault="00F46DE7" w:rsidP="00CA4E22">
            <w:pPr>
              <w:jc w:val="center"/>
              <w:rPr>
                <w:sz w:val="24"/>
              </w:rPr>
            </w:pPr>
            <w:r w:rsidRPr="00A72832">
              <w:rPr>
                <w:rFonts w:hAnsi="宋体"/>
                <w:sz w:val="24"/>
                <w:szCs w:val="22"/>
              </w:rPr>
              <w:t>《屋盖结构风荷载标准》编制</w:t>
            </w:r>
            <w:r w:rsidRPr="00A72832">
              <w:rPr>
                <w:sz w:val="24"/>
                <w:szCs w:val="22"/>
              </w:rPr>
              <w:t>—</w:t>
            </w:r>
            <w:r w:rsidRPr="00A72832">
              <w:rPr>
                <w:rFonts w:hAnsi="宋体"/>
                <w:sz w:val="24"/>
                <w:szCs w:val="22"/>
              </w:rPr>
              <w:t>主承重结构风荷载</w:t>
            </w:r>
          </w:p>
        </w:tc>
        <w:tc>
          <w:tcPr>
            <w:tcW w:w="1056" w:type="dxa"/>
            <w:vMerge/>
            <w:shd w:val="clear" w:color="auto" w:fill="auto"/>
            <w:vAlign w:val="center"/>
          </w:tcPr>
          <w:p w:rsidR="00F46DE7" w:rsidRPr="00A72832" w:rsidRDefault="00F46DE7" w:rsidP="00CA4E22">
            <w:pPr>
              <w:jc w:val="center"/>
              <w:rPr>
                <w:sz w:val="24"/>
              </w:rPr>
            </w:pPr>
          </w:p>
        </w:tc>
      </w:tr>
      <w:tr w:rsidR="00F46DE7" w:rsidRPr="00A72832" w:rsidTr="00085EA2">
        <w:trPr>
          <w:trHeight w:hRule="exact" w:val="986"/>
          <w:jc w:val="center"/>
        </w:trPr>
        <w:tc>
          <w:tcPr>
            <w:tcW w:w="699" w:type="dxa"/>
            <w:shd w:val="clear" w:color="auto" w:fill="auto"/>
            <w:vAlign w:val="center"/>
          </w:tcPr>
          <w:p w:rsidR="00F46DE7" w:rsidRPr="00A72832" w:rsidRDefault="00F46DE7" w:rsidP="00CA4E22">
            <w:pPr>
              <w:jc w:val="center"/>
              <w:rPr>
                <w:sz w:val="24"/>
              </w:rPr>
            </w:pPr>
            <w:r w:rsidRPr="00A72832">
              <w:rPr>
                <w:sz w:val="24"/>
              </w:rPr>
              <w:t>6</w:t>
            </w:r>
          </w:p>
        </w:tc>
        <w:tc>
          <w:tcPr>
            <w:tcW w:w="1559" w:type="dxa"/>
            <w:shd w:val="clear" w:color="auto" w:fill="auto"/>
            <w:vAlign w:val="center"/>
          </w:tcPr>
          <w:p w:rsidR="00F46DE7" w:rsidRPr="00A72832" w:rsidRDefault="00F46DE7" w:rsidP="00CA4E22">
            <w:pPr>
              <w:jc w:val="center"/>
              <w:rPr>
                <w:sz w:val="24"/>
              </w:rPr>
            </w:pPr>
            <w:r w:rsidRPr="00A72832">
              <w:rPr>
                <w:sz w:val="24"/>
              </w:rPr>
              <w:t>14:20-14:40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郭小农（同济大学）</w:t>
            </w:r>
          </w:p>
          <w:p w:rsidR="00F46DE7" w:rsidRPr="00A72832" w:rsidRDefault="00F46DE7" w:rsidP="00CA4E22">
            <w:pPr>
              <w:jc w:val="center"/>
              <w:rPr>
                <w:sz w:val="24"/>
              </w:rPr>
            </w:pPr>
            <w:r w:rsidRPr="00A72832">
              <w:rPr>
                <w:rFonts w:hAnsi="宋体"/>
                <w:sz w:val="24"/>
                <w:szCs w:val="22"/>
              </w:rPr>
              <w:t>铝合金网壳结构研究进展</w:t>
            </w:r>
          </w:p>
        </w:tc>
        <w:tc>
          <w:tcPr>
            <w:tcW w:w="1056" w:type="dxa"/>
            <w:vMerge/>
            <w:shd w:val="clear" w:color="auto" w:fill="auto"/>
            <w:vAlign w:val="center"/>
          </w:tcPr>
          <w:p w:rsidR="00F46DE7" w:rsidRPr="00A72832" w:rsidRDefault="00F46DE7" w:rsidP="00CA4E22">
            <w:pPr>
              <w:jc w:val="center"/>
              <w:rPr>
                <w:sz w:val="24"/>
              </w:rPr>
            </w:pPr>
          </w:p>
        </w:tc>
      </w:tr>
      <w:tr w:rsidR="00F46DE7" w:rsidRPr="00A72832" w:rsidTr="00085EA2">
        <w:trPr>
          <w:trHeight w:hRule="exact" w:val="624"/>
          <w:jc w:val="center"/>
        </w:trPr>
        <w:tc>
          <w:tcPr>
            <w:tcW w:w="699" w:type="dxa"/>
            <w:shd w:val="clear" w:color="auto" w:fill="auto"/>
            <w:vAlign w:val="center"/>
          </w:tcPr>
          <w:p w:rsidR="00F46DE7" w:rsidRPr="00A72832" w:rsidRDefault="00F46DE7" w:rsidP="00CA4E22">
            <w:pPr>
              <w:jc w:val="center"/>
              <w:rPr>
                <w:sz w:val="24"/>
              </w:rPr>
            </w:pPr>
          </w:p>
        </w:tc>
        <w:tc>
          <w:tcPr>
            <w:tcW w:w="1559" w:type="dxa"/>
            <w:shd w:val="clear" w:color="auto" w:fill="auto"/>
            <w:vAlign w:val="center"/>
          </w:tcPr>
          <w:p w:rsidR="00F46DE7" w:rsidRPr="00A72832" w:rsidRDefault="00F46DE7" w:rsidP="00CA4E22">
            <w:pPr>
              <w:jc w:val="center"/>
              <w:rPr>
                <w:sz w:val="24"/>
              </w:rPr>
            </w:pPr>
            <w:r w:rsidRPr="00A72832">
              <w:rPr>
                <w:b/>
                <w:sz w:val="24"/>
              </w:rPr>
              <w:t>14:40-15:00</w:t>
            </w:r>
          </w:p>
        </w:tc>
        <w:tc>
          <w:tcPr>
            <w:tcW w:w="6990" w:type="dxa"/>
            <w:gridSpan w:val="2"/>
            <w:shd w:val="clear" w:color="auto" w:fill="auto"/>
            <w:vAlign w:val="center"/>
          </w:tcPr>
          <w:p w:rsidR="00F46DE7" w:rsidRPr="00A72832" w:rsidRDefault="00F46DE7" w:rsidP="00CA4E22">
            <w:pPr>
              <w:jc w:val="center"/>
              <w:rPr>
                <w:sz w:val="24"/>
              </w:rPr>
            </w:pPr>
            <w:r w:rsidRPr="00A72832">
              <w:rPr>
                <w:rFonts w:hAnsi="宋体"/>
                <w:b/>
                <w:sz w:val="24"/>
              </w:rPr>
              <w:t>茶歇</w:t>
            </w:r>
          </w:p>
        </w:tc>
      </w:tr>
      <w:tr w:rsidR="00F46DE7" w:rsidRPr="00A72832" w:rsidTr="00085EA2">
        <w:trPr>
          <w:trHeight w:hRule="exact" w:val="938"/>
          <w:jc w:val="center"/>
        </w:trPr>
        <w:tc>
          <w:tcPr>
            <w:tcW w:w="699" w:type="dxa"/>
            <w:shd w:val="clear" w:color="auto" w:fill="auto"/>
            <w:vAlign w:val="center"/>
          </w:tcPr>
          <w:p w:rsidR="00F46DE7" w:rsidRPr="00A72832" w:rsidRDefault="00F46DE7" w:rsidP="00CA4E22">
            <w:pPr>
              <w:jc w:val="center"/>
              <w:rPr>
                <w:sz w:val="24"/>
              </w:rPr>
            </w:pPr>
            <w:r w:rsidRPr="00A72832">
              <w:rPr>
                <w:sz w:val="24"/>
              </w:rPr>
              <w:t>7</w:t>
            </w:r>
          </w:p>
        </w:tc>
        <w:tc>
          <w:tcPr>
            <w:tcW w:w="1559" w:type="dxa"/>
            <w:shd w:val="clear" w:color="auto" w:fill="auto"/>
            <w:vAlign w:val="center"/>
          </w:tcPr>
          <w:p w:rsidR="00F46DE7" w:rsidRPr="00A72832" w:rsidRDefault="00F46DE7" w:rsidP="00CA4E22">
            <w:pPr>
              <w:jc w:val="center"/>
              <w:rPr>
                <w:sz w:val="24"/>
              </w:rPr>
            </w:pPr>
            <w:r w:rsidRPr="00A72832">
              <w:rPr>
                <w:sz w:val="24"/>
              </w:rPr>
              <w:t>15:00-15:20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张营营（中国矿业大学）</w:t>
            </w:r>
          </w:p>
          <w:p w:rsidR="00F46DE7" w:rsidRPr="00A72832" w:rsidRDefault="00F46DE7" w:rsidP="00CA4E22">
            <w:pPr>
              <w:jc w:val="center"/>
              <w:rPr>
                <w:sz w:val="24"/>
              </w:rPr>
            </w:pPr>
            <w:r w:rsidRPr="00A72832">
              <w:rPr>
                <w:rFonts w:hAnsi="宋体"/>
                <w:sz w:val="24"/>
                <w:szCs w:val="22"/>
              </w:rPr>
              <w:t>膜材料的力学性能及其对结构的影响</w:t>
            </w:r>
          </w:p>
        </w:tc>
        <w:tc>
          <w:tcPr>
            <w:tcW w:w="1056" w:type="dxa"/>
            <w:vMerge w:val="restart"/>
            <w:shd w:val="clear" w:color="auto" w:fill="auto"/>
            <w:vAlign w:val="center"/>
          </w:tcPr>
          <w:p w:rsidR="00F46DE7" w:rsidRPr="00A72832" w:rsidRDefault="00F46DE7" w:rsidP="00CA4E22">
            <w:pPr>
              <w:jc w:val="center"/>
              <w:rPr>
                <w:sz w:val="24"/>
              </w:rPr>
            </w:pPr>
            <w:r w:rsidRPr="00A72832">
              <w:rPr>
                <w:rFonts w:hAnsi="宋体"/>
                <w:sz w:val="24"/>
              </w:rPr>
              <w:t>陈波</w:t>
            </w:r>
          </w:p>
          <w:p w:rsidR="00F46DE7" w:rsidRPr="00A72832" w:rsidRDefault="00F46DE7" w:rsidP="00CA4E22">
            <w:pPr>
              <w:jc w:val="center"/>
              <w:rPr>
                <w:sz w:val="24"/>
              </w:rPr>
            </w:pPr>
            <w:r w:rsidRPr="00A72832">
              <w:rPr>
                <w:rFonts w:hAnsi="宋体"/>
                <w:sz w:val="24"/>
                <w:szCs w:val="22"/>
              </w:rPr>
              <w:t>闫桂荣</w:t>
            </w:r>
          </w:p>
        </w:tc>
      </w:tr>
      <w:tr w:rsidR="00F46DE7" w:rsidRPr="00A72832" w:rsidTr="00085EA2">
        <w:trPr>
          <w:trHeight w:hRule="exact" w:val="993"/>
          <w:jc w:val="center"/>
        </w:trPr>
        <w:tc>
          <w:tcPr>
            <w:tcW w:w="699" w:type="dxa"/>
            <w:shd w:val="clear" w:color="auto" w:fill="auto"/>
            <w:vAlign w:val="center"/>
          </w:tcPr>
          <w:p w:rsidR="00F46DE7" w:rsidRPr="00A72832" w:rsidRDefault="00F46DE7" w:rsidP="00CA4E22">
            <w:pPr>
              <w:jc w:val="center"/>
              <w:rPr>
                <w:sz w:val="24"/>
              </w:rPr>
            </w:pPr>
            <w:r w:rsidRPr="00A72832">
              <w:rPr>
                <w:sz w:val="24"/>
              </w:rPr>
              <w:t>8</w:t>
            </w:r>
          </w:p>
        </w:tc>
        <w:tc>
          <w:tcPr>
            <w:tcW w:w="1559" w:type="dxa"/>
            <w:shd w:val="clear" w:color="auto" w:fill="auto"/>
            <w:vAlign w:val="center"/>
          </w:tcPr>
          <w:p w:rsidR="00F46DE7" w:rsidRPr="00A72832" w:rsidRDefault="00F46DE7" w:rsidP="00CA4E22">
            <w:pPr>
              <w:jc w:val="center"/>
              <w:rPr>
                <w:sz w:val="24"/>
              </w:rPr>
            </w:pPr>
            <w:r w:rsidRPr="00A72832">
              <w:rPr>
                <w:sz w:val="24"/>
              </w:rPr>
              <w:t>15:20-15:40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李清朋（代尔夫特理工）</w:t>
            </w:r>
          </w:p>
          <w:p w:rsidR="00F46DE7" w:rsidRPr="00A72832" w:rsidRDefault="00F46DE7" w:rsidP="00CA4E22">
            <w:pPr>
              <w:jc w:val="center"/>
              <w:rPr>
                <w:sz w:val="24"/>
              </w:rPr>
            </w:pPr>
            <w:r w:rsidRPr="00A72832">
              <w:rPr>
                <w:rFonts w:hAnsi="宋体"/>
                <w:sz w:val="24"/>
                <w:szCs w:val="22"/>
              </w:rPr>
              <w:t>结构形态学与自由曲面结构找形研究</w:t>
            </w:r>
          </w:p>
        </w:tc>
        <w:tc>
          <w:tcPr>
            <w:tcW w:w="1056" w:type="dxa"/>
            <w:vMerge/>
            <w:shd w:val="clear" w:color="auto" w:fill="auto"/>
            <w:vAlign w:val="center"/>
          </w:tcPr>
          <w:p w:rsidR="00F46DE7" w:rsidRPr="00A72832" w:rsidRDefault="00F46DE7" w:rsidP="00CA4E22">
            <w:pPr>
              <w:jc w:val="center"/>
              <w:rPr>
                <w:sz w:val="24"/>
              </w:rPr>
            </w:pPr>
          </w:p>
        </w:tc>
      </w:tr>
      <w:tr w:rsidR="00F46DE7" w:rsidRPr="00A72832" w:rsidTr="00085EA2">
        <w:trPr>
          <w:trHeight w:hRule="exact" w:val="852"/>
          <w:jc w:val="center"/>
        </w:trPr>
        <w:tc>
          <w:tcPr>
            <w:tcW w:w="699" w:type="dxa"/>
            <w:shd w:val="clear" w:color="auto" w:fill="auto"/>
            <w:vAlign w:val="center"/>
          </w:tcPr>
          <w:p w:rsidR="00F46DE7" w:rsidRPr="00A72832" w:rsidRDefault="00F46DE7" w:rsidP="00CA4E22">
            <w:pPr>
              <w:jc w:val="center"/>
              <w:rPr>
                <w:sz w:val="24"/>
              </w:rPr>
            </w:pPr>
            <w:r w:rsidRPr="00A72832">
              <w:rPr>
                <w:sz w:val="24"/>
              </w:rPr>
              <w:t>9</w:t>
            </w:r>
          </w:p>
        </w:tc>
        <w:tc>
          <w:tcPr>
            <w:tcW w:w="1559" w:type="dxa"/>
            <w:shd w:val="clear" w:color="auto" w:fill="auto"/>
            <w:vAlign w:val="center"/>
          </w:tcPr>
          <w:p w:rsidR="00F46DE7" w:rsidRPr="00A72832" w:rsidRDefault="00F46DE7" w:rsidP="00CA4E22">
            <w:pPr>
              <w:jc w:val="center"/>
              <w:rPr>
                <w:sz w:val="24"/>
              </w:rPr>
            </w:pPr>
            <w:r w:rsidRPr="00A72832">
              <w:rPr>
                <w:sz w:val="24"/>
              </w:rPr>
              <w:t>15:40-16:00</w:t>
            </w:r>
          </w:p>
        </w:tc>
        <w:tc>
          <w:tcPr>
            <w:tcW w:w="5934" w:type="dxa"/>
            <w:shd w:val="clear" w:color="auto" w:fill="auto"/>
            <w:vAlign w:val="center"/>
          </w:tcPr>
          <w:p w:rsidR="00F46DE7" w:rsidRPr="00A72832" w:rsidRDefault="00F46DE7" w:rsidP="00CA4E22">
            <w:pPr>
              <w:jc w:val="center"/>
              <w:rPr>
                <w:sz w:val="24"/>
              </w:rPr>
            </w:pPr>
            <w:r w:rsidRPr="00A72832">
              <w:rPr>
                <w:rFonts w:hAnsi="宋体"/>
                <w:sz w:val="24"/>
              </w:rPr>
              <w:t>蔡建国（东南大学）</w:t>
            </w:r>
          </w:p>
          <w:p w:rsidR="00F46DE7" w:rsidRPr="00A72832" w:rsidRDefault="00F46DE7" w:rsidP="00CA4E22">
            <w:pPr>
              <w:jc w:val="center"/>
              <w:rPr>
                <w:sz w:val="24"/>
              </w:rPr>
            </w:pPr>
            <w:r w:rsidRPr="00A72832">
              <w:rPr>
                <w:rFonts w:hAnsi="宋体"/>
                <w:sz w:val="24"/>
                <w:szCs w:val="22"/>
              </w:rPr>
              <w:t>新型可展与折叠结构</w:t>
            </w:r>
          </w:p>
        </w:tc>
        <w:tc>
          <w:tcPr>
            <w:tcW w:w="1056" w:type="dxa"/>
            <w:vMerge/>
            <w:shd w:val="clear" w:color="auto" w:fill="auto"/>
            <w:vAlign w:val="center"/>
          </w:tcPr>
          <w:p w:rsidR="00F46DE7" w:rsidRPr="00A72832" w:rsidRDefault="00F46DE7" w:rsidP="00CA4E22">
            <w:pPr>
              <w:jc w:val="center"/>
              <w:rPr>
                <w:sz w:val="24"/>
              </w:rPr>
            </w:pPr>
          </w:p>
        </w:tc>
      </w:tr>
      <w:tr w:rsidR="00F46DE7" w:rsidRPr="00A72832" w:rsidTr="00085EA2">
        <w:trPr>
          <w:trHeight w:hRule="exact" w:val="624"/>
          <w:jc w:val="center"/>
        </w:trPr>
        <w:tc>
          <w:tcPr>
            <w:tcW w:w="699" w:type="dxa"/>
            <w:shd w:val="clear" w:color="auto" w:fill="auto"/>
            <w:vAlign w:val="center"/>
          </w:tcPr>
          <w:p w:rsidR="00F46DE7" w:rsidRPr="00A72832" w:rsidRDefault="00F46DE7" w:rsidP="00CA4E22">
            <w:pPr>
              <w:jc w:val="center"/>
              <w:rPr>
                <w:sz w:val="24"/>
              </w:rPr>
            </w:pPr>
          </w:p>
        </w:tc>
        <w:tc>
          <w:tcPr>
            <w:tcW w:w="1559" w:type="dxa"/>
            <w:shd w:val="clear" w:color="auto" w:fill="auto"/>
            <w:vAlign w:val="center"/>
          </w:tcPr>
          <w:p w:rsidR="00F46DE7" w:rsidRPr="00A72832" w:rsidRDefault="00F46DE7" w:rsidP="00CA4E22">
            <w:pPr>
              <w:jc w:val="center"/>
              <w:rPr>
                <w:sz w:val="24"/>
              </w:rPr>
            </w:pPr>
            <w:r w:rsidRPr="00A72832">
              <w:rPr>
                <w:b/>
                <w:sz w:val="24"/>
              </w:rPr>
              <w:t>16:00-16:10</w:t>
            </w:r>
          </w:p>
        </w:tc>
        <w:tc>
          <w:tcPr>
            <w:tcW w:w="6990" w:type="dxa"/>
            <w:gridSpan w:val="2"/>
            <w:shd w:val="clear" w:color="auto" w:fill="auto"/>
            <w:vAlign w:val="center"/>
          </w:tcPr>
          <w:p w:rsidR="00F46DE7" w:rsidRPr="00A72832" w:rsidRDefault="00F46DE7" w:rsidP="00CA4E22">
            <w:pPr>
              <w:jc w:val="center"/>
              <w:rPr>
                <w:sz w:val="24"/>
              </w:rPr>
            </w:pPr>
            <w:r w:rsidRPr="00A72832">
              <w:rPr>
                <w:rFonts w:hAnsi="宋体"/>
                <w:b/>
                <w:sz w:val="24"/>
              </w:rPr>
              <w:t>总结</w:t>
            </w:r>
          </w:p>
        </w:tc>
      </w:tr>
    </w:tbl>
    <w:p w:rsidR="007F04EA" w:rsidRPr="00A72832" w:rsidRDefault="007F04EA" w:rsidP="009E61C6">
      <w:pPr>
        <w:autoSpaceDE w:val="0"/>
        <w:autoSpaceDN w:val="0"/>
        <w:adjustRightInd w:val="0"/>
        <w:spacing w:line="264" w:lineRule="auto"/>
        <w:ind w:firstLineChars="200" w:firstLine="480"/>
        <w:rPr>
          <w:color w:val="000000"/>
          <w:kern w:val="0"/>
          <w:sz w:val="24"/>
        </w:rPr>
      </w:pPr>
    </w:p>
    <w:tbl>
      <w:tblPr>
        <w:tblStyle w:val="a8"/>
        <w:tblW w:w="9248" w:type="dxa"/>
        <w:jc w:val="center"/>
        <w:tblLook w:val="04A0"/>
      </w:tblPr>
      <w:tblGrid>
        <w:gridCol w:w="699"/>
        <w:gridCol w:w="1559"/>
        <w:gridCol w:w="5934"/>
        <w:gridCol w:w="1056"/>
      </w:tblGrid>
      <w:tr w:rsidR="001B6CC4" w:rsidRPr="00A72832" w:rsidTr="001B6CC4">
        <w:trPr>
          <w:jc w:val="center"/>
        </w:trPr>
        <w:tc>
          <w:tcPr>
            <w:tcW w:w="9248" w:type="dxa"/>
            <w:gridSpan w:val="4"/>
            <w:shd w:val="clear" w:color="auto" w:fill="auto"/>
            <w:vAlign w:val="center"/>
          </w:tcPr>
          <w:p w:rsidR="00F51B1D" w:rsidRPr="00A72832" w:rsidRDefault="00F51B1D" w:rsidP="00250EC2">
            <w:pPr>
              <w:pStyle w:val="af0"/>
              <w:spacing w:line="360" w:lineRule="auto"/>
              <w:rPr>
                <w:rFonts w:ascii="Times New Roman" w:eastAsia="宋体" w:hAnsi="Times New Roman" w:cs="Times New Roman"/>
              </w:rPr>
            </w:pPr>
            <w:r w:rsidRPr="00A72832">
              <w:rPr>
                <w:rFonts w:ascii="Times New Roman" w:eastAsia="宋体" w:hAnsi="宋体" w:cs="Times New Roman"/>
              </w:rPr>
              <w:lastRenderedPageBreak/>
              <w:t>可持续建设管理</w:t>
            </w:r>
          </w:p>
        </w:tc>
      </w:tr>
      <w:tr w:rsidR="001B6CC4" w:rsidRPr="00A72832" w:rsidTr="001B6CC4">
        <w:trPr>
          <w:jc w:val="center"/>
        </w:trPr>
        <w:tc>
          <w:tcPr>
            <w:tcW w:w="9248" w:type="dxa"/>
            <w:gridSpan w:val="4"/>
            <w:shd w:val="clear" w:color="auto" w:fill="auto"/>
            <w:vAlign w:val="center"/>
          </w:tcPr>
          <w:p w:rsidR="00532062" w:rsidRPr="00A72832" w:rsidRDefault="00532062" w:rsidP="00250EC2">
            <w:pPr>
              <w:spacing w:line="360" w:lineRule="auto"/>
              <w:jc w:val="center"/>
              <w:rPr>
                <w:b/>
                <w:color w:val="000000" w:themeColor="text1"/>
                <w:sz w:val="24"/>
              </w:rPr>
            </w:pPr>
            <w:r w:rsidRPr="00A72832">
              <w:rPr>
                <w:rFonts w:hAnsi="宋体"/>
                <w:b/>
                <w:color w:val="000000" w:themeColor="text1"/>
                <w:sz w:val="24"/>
              </w:rPr>
              <w:t>负责人：李德智</w:t>
            </w:r>
          </w:p>
        </w:tc>
      </w:tr>
      <w:tr w:rsidR="001B6CC4" w:rsidRPr="00A72832" w:rsidTr="001B6CC4">
        <w:trPr>
          <w:jc w:val="center"/>
        </w:trPr>
        <w:tc>
          <w:tcPr>
            <w:tcW w:w="9248" w:type="dxa"/>
            <w:gridSpan w:val="4"/>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时间：</w:t>
            </w:r>
            <w:r w:rsidRPr="00A72832">
              <w:rPr>
                <w:b/>
                <w:color w:val="000000" w:themeColor="text1"/>
                <w:sz w:val="24"/>
              </w:rPr>
              <w:t>2018</w:t>
            </w:r>
            <w:r w:rsidRPr="00A72832">
              <w:rPr>
                <w:rFonts w:hAnsi="宋体"/>
                <w:b/>
                <w:color w:val="000000" w:themeColor="text1"/>
                <w:sz w:val="24"/>
              </w:rPr>
              <w:t>年</w:t>
            </w:r>
            <w:r w:rsidRPr="00A72832">
              <w:rPr>
                <w:b/>
                <w:color w:val="000000" w:themeColor="text1"/>
                <w:sz w:val="24"/>
              </w:rPr>
              <w:t>7</w:t>
            </w:r>
            <w:r w:rsidRPr="00A72832">
              <w:rPr>
                <w:rFonts w:hAnsi="宋体"/>
                <w:b/>
                <w:color w:val="000000" w:themeColor="text1"/>
                <w:sz w:val="24"/>
              </w:rPr>
              <w:t>月</w:t>
            </w:r>
            <w:r w:rsidRPr="00A72832">
              <w:rPr>
                <w:b/>
                <w:color w:val="000000" w:themeColor="text1"/>
                <w:sz w:val="24"/>
              </w:rPr>
              <w:t>8</w:t>
            </w:r>
            <w:r w:rsidRPr="00A72832">
              <w:rPr>
                <w:rFonts w:hAnsi="宋体"/>
                <w:b/>
                <w:color w:val="000000" w:themeColor="text1"/>
                <w:sz w:val="24"/>
              </w:rPr>
              <w:t>日，地点：东南大学九龙湖校区</w:t>
            </w:r>
            <w:r w:rsidRPr="00A72832">
              <w:rPr>
                <w:b/>
                <w:color w:val="000000" w:themeColor="text1"/>
                <w:sz w:val="24"/>
              </w:rPr>
              <w:t>J1-201</w:t>
            </w: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序号</w:t>
            </w:r>
          </w:p>
        </w:tc>
        <w:tc>
          <w:tcPr>
            <w:tcW w:w="1559" w:type="dxa"/>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时间</w:t>
            </w:r>
          </w:p>
        </w:tc>
        <w:tc>
          <w:tcPr>
            <w:tcW w:w="5934" w:type="dxa"/>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报告人（单位）报告题目</w:t>
            </w:r>
          </w:p>
        </w:tc>
        <w:tc>
          <w:tcPr>
            <w:tcW w:w="1056" w:type="dxa"/>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主持人</w:t>
            </w: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10:50-11:20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张立茂（南洋理工大学）</w:t>
            </w:r>
          </w:p>
          <w:p w:rsidR="00F51B1D" w:rsidRPr="00A72832" w:rsidRDefault="00F51B1D" w:rsidP="00250EC2">
            <w:pPr>
              <w:spacing w:line="360" w:lineRule="auto"/>
              <w:jc w:val="center"/>
              <w:rPr>
                <w:color w:val="000000" w:themeColor="text1"/>
                <w:sz w:val="24"/>
              </w:rPr>
            </w:pPr>
            <w:r w:rsidRPr="00A72832">
              <w:rPr>
                <w:color w:val="000000" w:themeColor="text1"/>
                <w:sz w:val="24"/>
              </w:rPr>
              <w:t>Productivity Measurement in BIM-enabled Collaboration</w:t>
            </w:r>
          </w:p>
        </w:tc>
        <w:tc>
          <w:tcPr>
            <w:tcW w:w="1056" w:type="dxa"/>
            <w:vMerge w:val="restart"/>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李德智</w:t>
            </w: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2</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11:20-11:50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邹</w:t>
            </w:r>
            <w:r w:rsidRPr="00A72832">
              <w:rPr>
                <w:color w:val="000000" w:themeColor="text1"/>
                <w:sz w:val="24"/>
              </w:rPr>
              <w:t xml:space="preserve">  </w:t>
            </w:r>
            <w:r w:rsidRPr="00A72832">
              <w:rPr>
                <w:rFonts w:hAnsi="宋体"/>
                <w:color w:val="000000" w:themeColor="text1"/>
                <w:sz w:val="24"/>
              </w:rPr>
              <w:t>阳（奥克兰大学）</w:t>
            </w:r>
          </w:p>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基于</w:t>
            </w:r>
            <w:r w:rsidRPr="00A72832">
              <w:rPr>
                <w:color w:val="000000" w:themeColor="text1"/>
                <w:sz w:val="24"/>
              </w:rPr>
              <w:t>BIM</w:t>
            </w:r>
            <w:r w:rsidRPr="00A72832">
              <w:rPr>
                <w:rFonts w:hAnsi="宋体"/>
                <w:color w:val="000000" w:themeColor="text1"/>
                <w:sz w:val="24"/>
              </w:rPr>
              <w:t>的工程风险管理研究</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b/>
                <w:color w:val="000000" w:themeColor="text1"/>
                <w:sz w:val="24"/>
              </w:rPr>
            </w:pPr>
          </w:p>
        </w:tc>
        <w:tc>
          <w:tcPr>
            <w:tcW w:w="1559" w:type="dxa"/>
            <w:shd w:val="clear" w:color="auto" w:fill="auto"/>
            <w:vAlign w:val="center"/>
          </w:tcPr>
          <w:p w:rsidR="00F51B1D" w:rsidRPr="00A72832" w:rsidRDefault="00F51B1D" w:rsidP="00250EC2">
            <w:pPr>
              <w:spacing w:line="360" w:lineRule="auto"/>
              <w:jc w:val="center"/>
              <w:rPr>
                <w:b/>
                <w:color w:val="000000" w:themeColor="text1"/>
                <w:sz w:val="24"/>
              </w:rPr>
            </w:pPr>
            <w:r w:rsidRPr="00A72832">
              <w:rPr>
                <w:b/>
                <w:color w:val="000000" w:themeColor="text1"/>
                <w:sz w:val="24"/>
              </w:rPr>
              <w:t>11:50-13:30</w:t>
            </w:r>
          </w:p>
        </w:tc>
        <w:tc>
          <w:tcPr>
            <w:tcW w:w="6990" w:type="dxa"/>
            <w:gridSpan w:val="2"/>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午餐（桃园食堂）</w:t>
            </w: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3</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13:30-14:00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朱瑨（康涅狄格大学）</w:t>
            </w:r>
          </w:p>
          <w:p w:rsidR="00F51B1D" w:rsidRPr="00A72832" w:rsidRDefault="00F51B1D" w:rsidP="00250EC2">
            <w:pPr>
              <w:spacing w:line="360" w:lineRule="auto"/>
              <w:jc w:val="center"/>
              <w:rPr>
                <w:color w:val="000000" w:themeColor="text1"/>
                <w:sz w:val="24"/>
              </w:rPr>
            </w:pPr>
            <w:r w:rsidRPr="00A72832">
              <w:rPr>
                <w:color w:val="000000" w:themeColor="text1"/>
                <w:sz w:val="24"/>
              </w:rPr>
              <w:t>Emergence of Resilience from Network Dynamics in Civil Infrastructure Project Systems</w:t>
            </w:r>
          </w:p>
        </w:tc>
        <w:tc>
          <w:tcPr>
            <w:tcW w:w="1056" w:type="dxa"/>
            <w:vMerge w:val="restart"/>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张立茂</w:t>
            </w:r>
          </w:p>
        </w:tc>
      </w:tr>
      <w:tr w:rsidR="001B6CC4" w:rsidRPr="00A72832" w:rsidTr="001B6CC4">
        <w:trPr>
          <w:trHeight w:val="1099"/>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4</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14:00-14:30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刘睿（佛罗里达大学）</w:t>
            </w:r>
          </w:p>
          <w:p w:rsidR="00F51B1D" w:rsidRPr="00A72832" w:rsidRDefault="00F51B1D" w:rsidP="00250EC2">
            <w:pPr>
              <w:spacing w:line="360" w:lineRule="auto"/>
              <w:jc w:val="center"/>
              <w:rPr>
                <w:color w:val="000000" w:themeColor="text1"/>
                <w:sz w:val="24"/>
              </w:rPr>
            </w:pPr>
            <w:r w:rsidRPr="00A72832">
              <w:rPr>
                <w:color w:val="000000" w:themeColor="text1"/>
                <w:sz w:val="24"/>
              </w:rPr>
              <w:t>Disaster Damage Assessment and Evacuation Optimization at Different Scales</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trHeight w:val="948"/>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5</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14:30-15:00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刘</w:t>
            </w:r>
            <w:r w:rsidRPr="00A72832">
              <w:rPr>
                <w:color w:val="000000" w:themeColor="text1"/>
                <w:sz w:val="24"/>
              </w:rPr>
              <w:t xml:space="preserve">  </w:t>
            </w:r>
            <w:r w:rsidRPr="00A72832">
              <w:rPr>
                <w:rFonts w:hAnsi="宋体"/>
                <w:color w:val="000000" w:themeColor="text1"/>
                <w:sz w:val="24"/>
              </w:rPr>
              <w:t>琰（代尔夫特理工大学）</w:t>
            </w:r>
            <w:r w:rsidR="00295F38" w:rsidRPr="00A72832">
              <w:rPr>
                <w:rFonts w:hAnsi="宋体"/>
                <w:color w:val="000000" w:themeColor="text1"/>
                <w:sz w:val="24"/>
              </w:rPr>
              <w:t>最佳实践到下一步实践：大型基础设施项目的</w:t>
            </w:r>
            <w:r w:rsidRPr="00A72832">
              <w:rPr>
                <w:rFonts w:hAnsi="宋体"/>
                <w:color w:val="000000" w:themeColor="text1"/>
                <w:sz w:val="24"/>
              </w:rPr>
              <w:t>跨项目学习</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6</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15:00-15:30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李德智（东南大学）</w:t>
            </w:r>
          </w:p>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城市内涝灾害防治视阈下社区弹性的度量方法</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b/>
                <w:color w:val="000000" w:themeColor="text1"/>
                <w:sz w:val="24"/>
              </w:rPr>
            </w:pPr>
          </w:p>
        </w:tc>
        <w:tc>
          <w:tcPr>
            <w:tcW w:w="1559" w:type="dxa"/>
            <w:shd w:val="clear" w:color="auto" w:fill="auto"/>
            <w:vAlign w:val="center"/>
          </w:tcPr>
          <w:p w:rsidR="00F51B1D" w:rsidRPr="00A72832" w:rsidRDefault="00F51B1D" w:rsidP="00250EC2">
            <w:pPr>
              <w:spacing w:line="360" w:lineRule="auto"/>
              <w:jc w:val="center"/>
              <w:rPr>
                <w:b/>
                <w:color w:val="000000" w:themeColor="text1"/>
                <w:sz w:val="24"/>
              </w:rPr>
            </w:pPr>
            <w:r w:rsidRPr="00A72832">
              <w:rPr>
                <w:b/>
                <w:color w:val="000000" w:themeColor="text1"/>
                <w:sz w:val="24"/>
              </w:rPr>
              <w:t>15:30-15:50</w:t>
            </w:r>
          </w:p>
        </w:tc>
        <w:tc>
          <w:tcPr>
            <w:tcW w:w="6990" w:type="dxa"/>
            <w:gridSpan w:val="2"/>
            <w:shd w:val="clear" w:color="auto" w:fill="auto"/>
            <w:vAlign w:val="center"/>
          </w:tcPr>
          <w:p w:rsidR="00F51B1D" w:rsidRPr="00A72832" w:rsidRDefault="00F51B1D" w:rsidP="00250EC2">
            <w:pPr>
              <w:spacing w:line="360" w:lineRule="auto"/>
              <w:jc w:val="center"/>
              <w:rPr>
                <w:b/>
                <w:color w:val="000000" w:themeColor="text1"/>
                <w:sz w:val="24"/>
              </w:rPr>
            </w:pPr>
            <w:r w:rsidRPr="00A72832">
              <w:rPr>
                <w:rFonts w:hAnsi="宋体"/>
                <w:b/>
                <w:color w:val="000000" w:themeColor="text1"/>
                <w:sz w:val="24"/>
              </w:rPr>
              <w:t>茶歇</w:t>
            </w: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7</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15:50-16:20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王</w:t>
            </w:r>
            <w:r w:rsidRPr="00A72832">
              <w:rPr>
                <w:color w:val="000000" w:themeColor="text1"/>
                <w:sz w:val="24"/>
              </w:rPr>
              <w:t xml:space="preserve">  </w:t>
            </w:r>
            <w:r w:rsidRPr="00A72832">
              <w:rPr>
                <w:rFonts w:hAnsi="宋体"/>
                <w:color w:val="000000" w:themeColor="text1"/>
                <w:sz w:val="24"/>
              </w:rPr>
              <w:t>骞（新加坡国立大学）</w:t>
            </w:r>
          </w:p>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基于三维激光扫描的建筑构件质量检测</w:t>
            </w:r>
          </w:p>
        </w:tc>
        <w:tc>
          <w:tcPr>
            <w:tcW w:w="1056" w:type="dxa"/>
            <w:vMerge w:val="restart"/>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朱</w:t>
            </w:r>
            <w:r w:rsidRPr="00A72832">
              <w:rPr>
                <w:color w:val="000000" w:themeColor="text1"/>
                <w:sz w:val="24"/>
              </w:rPr>
              <w:t xml:space="preserve">  </w:t>
            </w:r>
            <w:r w:rsidRPr="00A72832">
              <w:rPr>
                <w:rFonts w:hAnsi="宋体"/>
                <w:color w:val="000000" w:themeColor="text1"/>
                <w:sz w:val="24"/>
              </w:rPr>
              <w:t>瑨</w:t>
            </w:r>
          </w:p>
        </w:tc>
      </w:tr>
      <w:tr w:rsidR="001B6CC4" w:rsidRPr="00A72832" w:rsidTr="001B6CC4">
        <w:trPr>
          <w:trHeight w:val="910"/>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8</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16:20-16:50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陈晨（新加坡国立大学）</w:t>
            </w:r>
            <w:r w:rsidRPr="00A72832">
              <w:rPr>
                <w:color w:val="000000" w:themeColor="text1"/>
                <w:sz w:val="24"/>
              </w:rPr>
              <w:t>AGV-based Flow Production System for Modular Prefabricated Products</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9</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16:50-17:20</w:t>
            </w:r>
          </w:p>
        </w:tc>
        <w:tc>
          <w:tcPr>
            <w:tcW w:w="5934"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陈嘉宇（香港城市大学）</w:t>
            </w:r>
          </w:p>
          <w:p w:rsidR="00F51B1D" w:rsidRPr="00A72832" w:rsidRDefault="00F51B1D" w:rsidP="00250EC2">
            <w:pPr>
              <w:spacing w:line="360" w:lineRule="auto"/>
              <w:jc w:val="center"/>
              <w:rPr>
                <w:color w:val="000000" w:themeColor="text1"/>
                <w:sz w:val="24"/>
              </w:rPr>
            </w:pPr>
            <w:r w:rsidRPr="00A72832">
              <w:rPr>
                <w:rFonts w:hAnsi="宋体"/>
                <w:color w:val="000000" w:themeColor="text1"/>
                <w:sz w:val="24"/>
              </w:rPr>
              <w:t>基于生理及脑电的人因检测在施工人员管理的研究</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trHeight w:val="872"/>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10</w:t>
            </w: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color w:val="000000" w:themeColor="text1"/>
                <w:sz w:val="24"/>
              </w:rPr>
              <w:t>17:20-17:50</w:t>
            </w:r>
          </w:p>
        </w:tc>
        <w:tc>
          <w:tcPr>
            <w:tcW w:w="5934" w:type="dxa"/>
            <w:shd w:val="clear" w:color="auto" w:fill="auto"/>
            <w:vAlign w:val="center"/>
          </w:tcPr>
          <w:p w:rsidR="001F5A09" w:rsidRPr="00A72832" w:rsidRDefault="00F51B1D" w:rsidP="00250EC2">
            <w:pPr>
              <w:spacing w:line="360" w:lineRule="auto"/>
              <w:jc w:val="center"/>
              <w:rPr>
                <w:color w:val="000000" w:themeColor="text1"/>
                <w:sz w:val="24"/>
              </w:rPr>
            </w:pPr>
            <w:r w:rsidRPr="00A72832">
              <w:rPr>
                <w:rFonts w:hAnsi="宋体"/>
                <w:color w:val="000000" w:themeColor="text1"/>
                <w:sz w:val="24"/>
              </w:rPr>
              <w:t>曾凝霜（鲁尔波鸿大学）</w:t>
            </w:r>
          </w:p>
          <w:p w:rsidR="00F51B1D" w:rsidRPr="00A72832" w:rsidRDefault="00F51B1D" w:rsidP="00250EC2">
            <w:pPr>
              <w:spacing w:line="360" w:lineRule="auto"/>
              <w:jc w:val="center"/>
              <w:rPr>
                <w:color w:val="000000" w:themeColor="text1"/>
                <w:sz w:val="24"/>
              </w:rPr>
            </w:pPr>
            <w:r w:rsidRPr="00A72832">
              <w:rPr>
                <w:color w:val="000000" w:themeColor="text1"/>
                <w:sz w:val="24"/>
              </w:rPr>
              <w:t>Bridging Site Activities and the Construction Supply Chain: ICT-enable Off-site Guarding</w:t>
            </w:r>
          </w:p>
        </w:tc>
        <w:tc>
          <w:tcPr>
            <w:tcW w:w="1056" w:type="dxa"/>
            <w:vMerge/>
            <w:shd w:val="clear" w:color="auto" w:fill="auto"/>
            <w:vAlign w:val="center"/>
          </w:tcPr>
          <w:p w:rsidR="00F51B1D" w:rsidRPr="00A72832" w:rsidRDefault="00F51B1D" w:rsidP="00250EC2">
            <w:pPr>
              <w:spacing w:line="360" w:lineRule="auto"/>
              <w:jc w:val="center"/>
              <w:rPr>
                <w:color w:val="000000" w:themeColor="text1"/>
                <w:sz w:val="24"/>
              </w:rPr>
            </w:pPr>
          </w:p>
        </w:tc>
      </w:tr>
      <w:tr w:rsidR="001B6CC4" w:rsidRPr="00A72832" w:rsidTr="001B6CC4">
        <w:trPr>
          <w:trHeight w:val="254"/>
          <w:jc w:val="center"/>
        </w:trPr>
        <w:tc>
          <w:tcPr>
            <w:tcW w:w="699" w:type="dxa"/>
            <w:shd w:val="clear" w:color="auto" w:fill="auto"/>
            <w:vAlign w:val="center"/>
          </w:tcPr>
          <w:p w:rsidR="00F51B1D" w:rsidRPr="00A72832" w:rsidRDefault="00F51B1D" w:rsidP="00250EC2">
            <w:pPr>
              <w:spacing w:line="360" w:lineRule="auto"/>
              <w:jc w:val="center"/>
              <w:rPr>
                <w:color w:val="000000" w:themeColor="text1"/>
                <w:sz w:val="24"/>
              </w:rPr>
            </w:pPr>
          </w:p>
        </w:tc>
        <w:tc>
          <w:tcPr>
            <w:tcW w:w="1559" w:type="dxa"/>
            <w:shd w:val="clear" w:color="auto" w:fill="auto"/>
            <w:vAlign w:val="center"/>
          </w:tcPr>
          <w:p w:rsidR="00F51B1D" w:rsidRPr="00A72832" w:rsidRDefault="00F51B1D" w:rsidP="00250EC2">
            <w:pPr>
              <w:spacing w:line="360" w:lineRule="auto"/>
              <w:jc w:val="center"/>
              <w:rPr>
                <w:color w:val="000000" w:themeColor="text1"/>
                <w:sz w:val="24"/>
              </w:rPr>
            </w:pPr>
            <w:r w:rsidRPr="00A72832">
              <w:rPr>
                <w:b/>
                <w:color w:val="000000" w:themeColor="text1"/>
                <w:sz w:val="24"/>
              </w:rPr>
              <w:t>17:50-18:00</w:t>
            </w:r>
          </w:p>
        </w:tc>
        <w:tc>
          <w:tcPr>
            <w:tcW w:w="6990" w:type="dxa"/>
            <w:gridSpan w:val="2"/>
            <w:shd w:val="clear" w:color="auto" w:fill="auto"/>
            <w:vAlign w:val="center"/>
          </w:tcPr>
          <w:p w:rsidR="00F51B1D" w:rsidRPr="00A72832" w:rsidRDefault="00F51B1D" w:rsidP="00250EC2">
            <w:pPr>
              <w:spacing w:line="360" w:lineRule="auto"/>
              <w:jc w:val="center"/>
              <w:rPr>
                <w:color w:val="000000" w:themeColor="text1"/>
                <w:sz w:val="24"/>
              </w:rPr>
            </w:pPr>
            <w:r w:rsidRPr="00A72832">
              <w:rPr>
                <w:rFonts w:hAnsi="宋体"/>
                <w:b/>
                <w:color w:val="000000" w:themeColor="text1"/>
                <w:sz w:val="24"/>
              </w:rPr>
              <w:t>总结</w:t>
            </w:r>
          </w:p>
        </w:tc>
      </w:tr>
    </w:tbl>
    <w:p w:rsidR="00532062" w:rsidRPr="00A72832" w:rsidRDefault="00532062"/>
    <w:tbl>
      <w:tblPr>
        <w:tblStyle w:val="a8"/>
        <w:tblW w:w="9248" w:type="dxa"/>
        <w:jc w:val="center"/>
        <w:tblLook w:val="04A0"/>
      </w:tblPr>
      <w:tblGrid>
        <w:gridCol w:w="699"/>
        <w:gridCol w:w="1559"/>
        <w:gridCol w:w="5934"/>
        <w:gridCol w:w="1056"/>
      </w:tblGrid>
      <w:tr w:rsidR="001B6CC4" w:rsidRPr="00A72832" w:rsidTr="001B6CC4">
        <w:trPr>
          <w:jc w:val="center"/>
        </w:trPr>
        <w:tc>
          <w:tcPr>
            <w:tcW w:w="9248" w:type="dxa"/>
            <w:gridSpan w:val="4"/>
            <w:shd w:val="clear" w:color="auto" w:fill="auto"/>
            <w:vAlign w:val="center"/>
          </w:tcPr>
          <w:p w:rsidR="005A4BEF" w:rsidRPr="00A72832" w:rsidRDefault="005A4BEF" w:rsidP="00250EC2">
            <w:pPr>
              <w:pStyle w:val="af0"/>
              <w:spacing w:line="384" w:lineRule="auto"/>
              <w:rPr>
                <w:rFonts w:ascii="Times New Roman" w:eastAsia="宋体" w:hAnsi="Times New Roman" w:cs="Times New Roman"/>
              </w:rPr>
            </w:pPr>
            <w:r w:rsidRPr="00A72832">
              <w:rPr>
                <w:rFonts w:ascii="Times New Roman" w:eastAsia="宋体" w:hAnsi="Times New Roman" w:cs="Times New Roman"/>
              </w:rPr>
              <w:t>PPP</w:t>
            </w:r>
            <w:r w:rsidRPr="00A72832">
              <w:rPr>
                <w:rFonts w:ascii="Times New Roman" w:eastAsia="宋体" w:hAnsi="宋体" w:cs="Times New Roman"/>
              </w:rPr>
              <w:t>与基础设施全寿命周期管理</w:t>
            </w:r>
          </w:p>
        </w:tc>
      </w:tr>
      <w:tr w:rsidR="001B6CC4" w:rsidRPr="00A72832" w:rsidTr="001B6CC4">
        <w:trPr>
          <w:jc w:val="center"/>
        </w:trPr>
        <w:tc>
          <w:tcPr>
            <w:tcW w:w="9248" w:type="dxa"/>
            <w:gridSpan w:val="4"/>
            <w:shd w:val="clear" w:color="auto" w:fill="auto"/>
            <w:vAlign w:val="center"/>
          </w:tcPr>
          <w:p w:rsidR="00295F38" w:rsidRPr="00A72832" w:rsidRDefault="00295F38" w:rsidP="00250EC2">
            <w:pPr>
              <w:spacing w:line="384" w:lineRule="auto"/>
              <w:jc w:val="center"/>
              <w:rPr>
                <w:b/>
                <w:color w:val="000000" w:themeColor="text1"/>
                <w:sz w:val="24"/>
              </w:rPr>
            </w:pPr>
            <w:r w:rsidRPr="00A72832">
              <w:rPr>
                <w:rFonts w:hAnsi="宋体"/>
                <w:b/>
                <w:color w:val="000000" w:themeColor="text1"/>
                <w:sz w:val="24"/>
              </w:rPr>
              <w:t>负责人：袁竞峰</w:t>
            </w:r>
          </w:p>
        </w:tc>
      </w:tr>
      <w:tr w:rsidR="001B6CC4" w:rsidRPr="00A72832" w:rsidTr="001B6CC4">
        <w:trPr>
          <w:jc w:val="center"/>
        </w:trPr>
        <w:tc>
          <w:tcPr>
            <w:tcW w:w="9248" w:type="dxa"/>
            <w:gridSpan w:val="4"/>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时间：</w:t>
            </w:r>
            <w:r w:rsidRPr="00A72832">
              <w:rPr>
                <w:b/>
                <w:color w:val="000000" w:themeColor="text1"/>
                <w:sz w:val="24"/>
              </w:rPr>
              <w:t>2018</w:t>
            </w:r>
            <w:r w:rsidRPr="00A72832">
              <w:rPr>
                <w:rFonts w:hAnsi="宋体"/>
                <w:b/>
                <w:color w:val="000000" w:themeColor="text1"/>
                <w:sz w:val="24"/>
              </w:rPr>
              <w:t>年</w:t>
            </w:r>
            <w:r w:rsidRPr="00A72832">
              <w:rPr>
                <w:b/>
                <w:color w:val="000000" w:themeColor="text1"/>
                <w:sz w:val="24"/>
              </w:rPr>
              <w:t>7</w:t>
            </w:r>
            <w:r w:rsidRPr="00A72832">
              <w:rPr>
                <w:rFonts w:hAnsi="宋体"/>
                <w:b/>
                <w:color w:val="000000" w:themeColor="text1"/>
                <w:sz w:val="24"/>
              </w:rPr>
              <w:t>月</w:t>
            </w:r>
            <w:r w:rsidRPr="00A72832">
              <w:rPr>
                <w:b/>
                <w:color w:val="000000" w:themeColor="text1"/>
                <w:sz w:val="24"/>
              </w:rPr>
              <w:t>8</w:t>
            </w:r>
            <w:r w:rsidRPr="00A72832">
              <w:rPr>
                <w:rFonts w:hAnsi="宋体"/>
                <w:b/>
                <w:color w:val="000000" w:themeColor="text1"/>
                <w:sz w:val="24"/>
              </w:rPr>
              <w:t>日，地点：东南大学九龙湖校区</w:t>
            </w:r>
            <w:r w:rsidRPr="00A72832">
              <w:rPr>
                <w:b/>
                <w:color w:val="000000" w:themeColor="text1"/>
                <w:sz w:val="24"/>
              </w:rPr>
              <w:t>J1</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序号</w:t>
            </w:r>
          </w:p>
        </w:tc>
        <w:tc>
          <w:tcPr>
            <w:tcW w:w="1559" w:type="dxa"/>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时间</w:t>
            </w:r>
          </w:p>
        </w:tc>
        <w:tc>
          <w:tcPr>
            <w:tcW w:w="5934" w:type="dxa"/>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报告人（单位）报告题目</w:t>
            </w:r>
          </w:p>
        </w:tc>
        <w:tc>
          <w:tcPr>
            <w:tcW w:w="1056" w:type="dxa"/>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主持人</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11:00-11:30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刘炳胜（天津大学）</w:t>
            </w:r>
          </w:p>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重大工程的公众参与</w:t>
            </w:r>
          </w:p>
        </w:tc>
        <w:tc>
          <w:tcPr>
            <w:tcW w:w="1056" w:type="dxa"/>
            <w:vMerge w:val="restart"/>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袁竞峰</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2</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11:30-12:00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董建军（南京工业大学）</w:t>
            </w:r>
          </w:p>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一种新的城市基础设施</w:t>
            </w:r>
            <w:r w:rsidRPr="00A72832">
              <w:rPr>
                <w:color w:val="000000" w:themeColor="text1"/>
                <w:sz w:val="24"/>
              </w:rPr>
              <w:t>——</w:t>
            </w:r>
            <w:r w:rsidRPr="00A72832">
              <w:rPr>
                <w:rFonts w:hAnsi="宋体"/>
                <w:color w:val="000000" w:themeColor="text1"/>
                <w:sz w:val="24"/>
              </w:rPr>
              <w:t>城市地下物流系统及网络</w:t>
            </w:r>
          </w:p>
        </w:tc>
        <w:tc>
          <w:tcPr>
            <w:tcW w:w="1056" w:type="dxa"/>
            <w:vMerge/>
            <w:shd w:val="clear" w:color="auto" w:fill="auto"/>
            <w:vAlign w:val="center"/>
          </w:tcPr>
          <w:p w:rsidR="005A4BEF" w:rsidRPr="00A72832" w:rsidRDefault="005A4BEF" w:rsidP="00250EC2">
            <w:pPr>
              <w:spacing w:line="384"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b/>
                <w:color w:val="000000" w:themeColor="text1"/>
                <w:sz w:val="24"/>
              </w:rPr>
            </w:pPr>
          </w:p>
        </w:tc>
        <w:tc>
          <w:tcPr>
            <w:tcW w:w="1559" w:type="dxa"/>
            <w:shd w:val="clear" w:color="auto" w:fill="auto"/>
            <w:vAlign w:val="center"/>
          </w:tcPr>
          <w:p w:rsidR="005A4BEF" w:rsidRPr="00A72832" w:rsidRDefault="005A4BEF" w:rsidP="00250EC2">
            <w:pPr>
              <w:spacing w:line="384" w:lineRule="auto"/>
              <w:jc w:val="center"/>
              <w:rPr>
                <w:b/>
                <w:color w:val="000000" w:themeColor="text1"/>
                <w:sz w:val="24"/>
              </w:rPr>
            </w:pPr>
            <w:r w:rsidRPr="00A72832">
              <w:rPr>
                <w:b/>
                <w:color w:val="000000" w:themeColor="text1"/>
                <w:sz w:val="24"/>
              </w:rPr>
              <w:t>12:00-13:30</w:t>
            </w:r>
          </w:p>
        </w:tc>
        <w:tc>
          <w:tcPr>
            <w:tcW w:w="6990" w:type="dxa"/>
            <w:gridSpan w:val="2"/>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午餐（桃园食堂）</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3</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13:30-14:00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袁竞峰（东南大学）</w:t>
            </w:r>
          </w:p>
          <w:p w:rsidR="005A4BEF" w:rsidRPr="00A72832" w:rsidRDefault="005A4BEF" w:rsidP="00250EC2">
            <w:pPr>
              <w:spacing w:line="384" w:lineRule="auto"/>
              <w:jc w:val="center"/>
              <w:rPr>
                <w:color w:val="000000" w:themeColor="text1"/>
                <w:sz w:val="24"/>
              </w:rPr>
            </w:pPr>
            <w:r w:rsidRPr="00A72832">
              <w:rPr>
                <w:color w:val="000000" w:themeColor="text1"/>
                <w:sz w:val="24"/>
              </w:rPr>
              <w:t>PPP</w:t>
            </w:r>
            <w:r w:rsidRPr="00A72832">
              <w:rPr>
                <w:rFonts w:hAnsi="宋体"/>
                <w:color w:val="000000" w:themeColor="text1"/>
                <w:sz w:val="24"/>
              </w:rPr>
              <w:t>与基础设施发展</w:t>
            </w:r>
          </w:p>
        </w:tc>
        <w:tc>
          <w:tcPr>
            <w:tcW w:w="1056" w:type="dxa"/>
            <w:vMerge w:val="restart"/>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袁竞峰</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4</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14:00-14:30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谭永涛（香港理工大学）</w:t>
            </w:r>
          </w:p>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城市可持续发展评估和经验学习</w:t>
            </w:r>
          </w:p>
        </w:tc>
        <w:tc>
          <w:tcPr>
            <w:tcW w:w="1056" w:type="dxa"/>
            <w:vMerge/>
            <w:shd w:val="clear" w:color="auto" w:fill="auto"/>
            <w:vAlign w:val="center"/>
          </w:tcPr>
          <w:p w:rsidR="005A4BEF" w:rsidRPr="00A72832" w:rsidRDefault="005A4BEF" w:rsidP="00250EC2">
            <w:pPr>
              <w:spacing w:line="384"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5</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14:30-15:00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赵宪博（澳大利亚中央昆士兰大学）</w:t>
            </w:r>
          </w:p>
          <w:p w:rsidR="005A4BEF" w:rsidRPr="00A72832" w:rsidRDefault="005A4BEF" w:rsidP="00250EC2">
            <w:pPr>
              <w:spacing w:line="384" w:lineRule="auto"/>
              <w:jc w:val="center"/>
              <w:rPr>
                <w:color w:val="000000" w:themeColor="text1"/>
                <w:sz w:val="24"/>
              </w:rPr>
            </w:pPr>
            <w:r w:rsidRPr="00A72832">
              <w:rPr>
                <w:color w:val="000000" w:themeColor="text1"/>
                <w:sz w:val="24"/>
              </w:rPr>
              <w:t>Green building research: analysis and visualization</w:t>
            </w:r>
          </w:p>
        </w:tc>
        <w:tc>
          <w:tcPr>
            <w:tcW w:w="1056" w:type="dxa"/>
            <w:vMerge/>
            <w:shd w:val="clear" w:color="auto" w:fill="auto"/>
            <w:vAlign w:val="center"/>
          </w:tcPr>
          <w:p w:rsidR="005A4BEF" w:rsidRPr="00A72832" w:rsidRDefault="005A4BEF" w:rsidP="00250EC2">
            <w:pPr>
              <w:spacing w:line="384"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6</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15:00-15:30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梁琦（香港城市大学）</w:t>
            </w:r>
          </w:p>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针对建造业一线从业者的压力管理研究</w:t>
            </w:r>
          </w:p>
        </w:tc>
        <w:tc>
          <w:tcPr>
            <w:tcW w:w="1056" w:type="dxa"/>
            <w:vMerge/>
            <w:shd w:val="clear" w:color="auto" w:fill="auto"/>
            <w:vAlign w:val="center"/>
          </w:tcPr>
          <w:p w:rsidR="005A4BEF" w:rsidRPr="00A72832" w:rsidRDefault="005A4BEF" w:rsidP="00250EC2">
            <w:pPr>
              <w:spacing w:line="384"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b/>
                <w:color w:val="000000" w:themeColor="text1"/>
                <w:sz w:val="24"/>
              </w:rPr>
            </w:pPr>
          </w:p>
        </w:tc>
        <w:tc>
          <w:tcPr>
            <w:tcW w:w="1559" w:type="dxa"/>
            <w:shd w:val="clear" w:color="auto" w:fill="auto"/>
            <w:vAlign w:val="center"/>
          </w:tcPr>
          <w:p w:rsidR="005A4BEF" w:rsidRPr="00A72832" w:rsidRDefault="005A4BEF" w:rsidP="00250EC2">
            <w:pPr>
              <w:spacing w:line="384" w:lineRule="auto"/>
              <w:jc w:val="center"/>
              <w:rPr>
                <w:b/>
                <w:color w:val="000000" w:themeColor="text1"/>
                <w:sz w:val="24"/>
              </w:rPr>
            </w:pPr>
            <w:r w:rsidRPr="00A72832">
              <w:rPr>
                <w:b/>
                <w:color w:val="000000" w:themeColor="text1"/>
                <w:sz w:val="24"/>
              </w:rPr>
              <w:t>15:30-15:50</w:t>
            </w:r>
          </w:p>
        </w:tc>
        <w:tc>
          <w:tcPr>
            <w:tcW w:w="6990" w:type="dxa"/>
            <w:gridSpan w:val="2"/>
            <w:shd w:val="clear" w:color="auto" w:fill="auto"/>
            <w:vAlign w:val="center"/>
          </w:tcPr>
          <w:p w:rsidR="005A4BEF" w:rsidRPr="00A72832" w:rsidRDefault="005A4BEF" w:rsidP="00250EC2">
            <w:pPr>
              <w:spacing w:line="384" w:lineRule="auto"/>
              <w:jc w:val="center"/>
              <w:rPr>
                <w:b/>
                <w:color w:val="000000" w:themeColor="text1"/>
                <w:sz w:val="24"/>
              </w:rPr>
            </w:pPr>
            <w:r w:rsidRPr="00A72832">
              <w:rPr>
                <w:rFonts w:hAnsi="宋体"/>
                <w:b/>
                <w:color w:val="000000" w:themeColor="text1"/>
                <w:sz w:val="24"/>
              </w:rPr>
              <w:t>茶歇</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7</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15:50-16:20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于竞宇（合肥工业大学）</w:t>
            </w:r>
          </w:p>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物联网技术在养老机构的应用</w:t>
            </w:r>
          </w:p>
        </w:tc>
        <w:tc>
          <w:tcPr>
            <w:tcW w:w="1056" w:type="dxa"/>
            <w:vMerge w:val="restart"/>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袁竞峰</w:t>
            </w: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8</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16:20-16:50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毛鹏（南京林业大学）</w:t>
            </w:r>
          </w:p>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健康建筑全寿命周期影响因素研究</w:t>
            </w:r>
          </w:p>
        </w:tc>
        <w:tc>
          <w:tcPr>
            <w:tcW w:w="1056" w:type="dxa"/>
            <w:vMerge/>
            <w:shd w:val="clear" w:color="auto" w:fill="auto"/>
            <w:vAlign w:val="center"/>
          </w:tcPr>
          <w:p w:rsidR="005A4BEF" w:rsidRPr="00A72832" w:rsidRDefault="005A4BEF" w:rsidP="00250EC2">
            <w:pPr>
              <w:spacing w:line="384"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9</w:t>
            </w: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color w:val="000000" w:themeColor="text1"/>
                <w:sz w:val="24"/>
              </w:rPr>
              <w:t>16:50-17:20</w:t>
            </w:r>
          </w:p>
        </w:tc>
        <w:tc>
          <w:tcPr>
            <w:tcW w:w="5934"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color w:val="000000" w:themeColor="text1"/>
                <w:sz w:val="24"/>
              </w:rPr>
              <w:t>李灵芝（南京工业大学）</w:t>
            </w:r>
          </w:p>
          <w:p w:rsidR="005A4BEF" w:rsidRPr="00A72832" w:rsidRDefault="005A4BEF" w:rsidP="00250EC2">
            <w:pPr>
              <w:spacing w:line="384" w:lineRule="auto"/>
              <w:jc w:val="center"/>
              <w:rPr>
                <w:color w:val="000000" w:themeColor="text1"/>
                <w:sz w:val="24"/>
              </w:rPr>
            </w:pPr>
            <w:r w:rsidRPr="00A72832">
              <w:rPr>
                <w:color w:val="000000" w:themeColor="text1"/>
                <w:sz w:val="24"/>
              </w:rPr>
              <w:t>FM</w:t>
            </w:r>
            <w:r w:rsidRPr="00A72832">
              <w:rPr>
                <w:rFonts w:hAnsi="宋体"/>
                <w:color w:val="000000" w:themeColor="text1"/>
                <w:sz w:val="24"/>
              </w:rPr>
              <w:t>视域下的空间管理概论</w:t>
            </w:r>
            <w:r w:rsidRPr="00A72832">
              <w:rPr>
                <w:color w:val="000000" w:themeColor="text1"/>
                <w:sz w:val="24"/>
              </w:rPr>
              <w:t>—</w:t>
            </w:r>
            <w:r w:rsidRPr="00A72832">
              <w:rPr>
                <w:rFonts w:hAnsi="宋体"/>
                <w:color w:val="000000" w:themeColor="text1"/>
                <w:sz w:val="24"/>
              </w:rPr>
              <w:t>以养老设施为例</w:t>
            </w:r>
          </w:p>
        </w:tc>
        <w:tc>
          <w:tcPr>
            <w:tcW w:w="1056" w:type="dxa"/>
            <w:vMerge/>
            <w:shd w:val="clear" w:color="auto" w:fill="auto"/>
            <w:vAlign w:val="center"/>
          </w:tcPr>
          <w:p w:rsidR="005A4BEF" w:rsidRPr="00A72832" w:rsidRDefault="005A4BEF" w:rsidP="00250EC2">
            <w:pPr>
              <w:spacing w:line="384"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5A4BEF" w:rsidRPr="00A72832" w:rsidRDefault="005A4BEF" w:rsidP="00250EC2">
            <w:pPr>
              <w:spacing w:line="384" w:lineRule="auto"/>
              <w:jc w:val="center"/>
              <w:rPr>
                <w:color w:val="000000" w:themeColor="text1"/>
                <w:sz w:val="24"/>
              </w:rPr>
            </w:pPr>
          </w:p>
        </w:tc>
        <w:tc>
          <w:tcPr>
            <w:tcW w:w="1559" w:type="dxa"/>
            <w:shd w:val="clear" w:color="auto" w:fill="auto"/>
            <w:vAlign w:val="center"/>
          </w:tcPr>
          <w:p w:rsidR="005A4BEF" w:rsidRPr="00A72832" w:rsidRDefault="005A4BEF" w:rsidP="00250EC2">
            <w:pPr>
              <w:spacing w:line="384" w:lineRule="auto"/>
              <w:jc w:val="center"/>
              <w:rPr>
                <w:color w:val="000000" w:themeColor="text1"/>
                <w:sz w:val="24"/>
              </w:rPr>
            </w:pPr>
            <w:r w:rsidRPr="00A72832">
              <w:rPr>
                <w:b/>
                <w:color w:val="000000" w:themeColor="text1"/>
                <w:sz w:val="24"/>
              </w:rPr>
              <w:t>17:20-18:00</w:t>
            </w:r>
          </w:p>
        </w:tc>
        <w:tc>
          <w:tcPr>
            <w:tcW w:w="6990" w:type="dxa"/>
            <w:gridSpan w:val="2"/>
            <w:shd w:val="clear" w:color="auto" w:fill="auto"/>
            <w:vAlign w:val="center"/>
          </w:tcPr>
          <w:p w:rsidR="005A4BEF" w:rsidRPr="00A72832" w:rsidRDefault="005A4BEF" w:rsidP="00250EC2">
            <w:pPr>
              <w:spacing w:line="384" w:lineRule="auto"/>
              <w:jc w:val="center"/>
              <w:rPr>
                <w:color w:val="000000" w:themeColor="text1"/>
                <w:sz w:val="24"/>
              </w:rPr>
            </w:pPr>
            <w:r w:rsidRPr="00A72832">
              <w:rPr>
                <w:rFonts w:hAnsi="宋体"/>
                <w:b/>
                <w:color w:val="000000" w:themeColor="text1"/>
                <w:sz w:val="24"/>
              </w:rPr>
              <w:t>总结与自由交流</w:t>
            </w:r>
          </w:p>
        </w:tc>
      </w:tr>
    </w:tbl>
    <w:p w:rsidR="00453056" w:rsidRPr="00A72832" w:rsidRDefault="00453056" w:rsidP="00453056">
      <w:pPr>
        <w:autoSpaceDE w:val="0"/>
        <w:autoSpaceDN w:val="0"/>
        <w:adjustRightInd w:val="0"/>
        <w:spacing w:line="264" w:lineRule="auto"/>
        <w:jc w:val="center"/>
        <w:rPr>
          <w:color w:val="000000"/>
          <w:kern w:val="0"/>
          <w:sz w:val="28"/>
          <w:szCs w:val="28"/>
        </w:rPr>
      </w:pPr>
    </w:p>
    <w:p w:rsidR="001E02CB" w:rsidRPr="00A72832" w:rsidRDefault="001E02CB" w:rsidP="00453056">
      <w:pPr>
        <w:autoSpaceDE w:val="0"/>
        <w:autoSpaceDN w:val="0"/>
        <w:adjustRightInd w:val="0"/>
        <w:spacing w:line="264" w:lineRule="auto"/>
        <w:jc w:val="center"/>
        <w:rPr>
          <w:color w:val="000000"/>
          <w:kern w:val="0"/>
          <w:sz w:val="28"/>
          <w:szCs w:val="28"/>
        </w:rPr>
      </w:pPr>
    </w:p>
    <w:p w:rsidR="001E02CB" w:rsidRPr="00A72832" w:rsidRDefault="001E02CB" w:rsidP="00453056">
      <w:pPr>
        <w:autoSpaceDE w:val="0"/>
        <w:autoSpaceDN w:val="0"/>
        <w:adjustRightInd w:val="0"/>
        <w:spacing w:line="264" w:lineRule="auto"/>
        <w:jc w:val="center"/>
        <w:rPr>
          <w:color w:val="000000"/>
          <w:kern w:val="0"/>
          <w:sz w:val="28"/>
          <w:szCs w:val="28"/>
        </w:rPr>
      </w:pP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559"/>
        <w:gridCol w:w="5934"/>
        <w:gridCol w:w="1056"/>
      </w:tblGrid>
      <w:tr w:rsidR="001B6CC4" w:rsidRPr="00A72832" w:rsidTr="001B6CC4">
        <w:trPr>
          <w:jc w:val="center"/>
        </w:trPr>
        <w:tc>
          <w:tcPr>
            <w:tcW w:w="9248" w:type="dxa"/>
            <w:gridSpan w:val="4"/>
            <w:shd w:val="clear" w:color="auto" w:fill="auto"/>
            <w:vAlign w:val="center"/>
          </w:tcPr>
          <w:p w:rsidR="009E61C6" w:rsidRPr="00A72832" w:rsidRDefault="009E61C6" w:rsidP="00250EC2">
            <w:pPr>
              <w:pStyle w:val="af0"/>
              <w:spacing w:line="360" w:lineRule="auto"/>
              <w:rPr>
                <w:rFonts w:ascii="Times New Roman" w:eastAsia="宋体" w:hAnsi="Times New Roman" w:cs="Times New Roman"/>
              </w:rPr>
            </w:pPr>
            <w:r w:rsidRPr="00A72832">
              <w:rPr>
                <w:rFonts w:ascii="Times New Roman" w:eastAsia="宋体" w:hAnsi="Times New Roman" w:cs="Times New Roman"/>
              </w:rPr>
              <w:lastRenderedPageBreak/>
              <w:t>“</w:t>
            </w:r>
            <w:r w:rsidRPr="00A72832">
              <w:rPr>
                <w:rFonts w:ascii="Times New Roman" w:eastAsia="宋体" w:hAnsi="宋体" w:cs="Times New Roman"/>
              </w:rPr>
              <w:t>一带一路</w:t>
            </w:r>
            <w:r w:rsidRPr="00A72832">
              <w:rPr>
                <w:rFonts w:ascii="Times New Roman" w:eastAsia="宋体" w:hAnsi="Times New Roman" w:cs="Times New Roman"/>
              </w:rPr>
              <w:t>”</w:t>
            </w:r>
            <w:r w:rsidRPr="00A72832">
              <w:rPr>
                <w:rFonts w:ascii="Times New Roman" w:eastAsia="宋体" w:hAnsi="宋体" w:cs="Times New Roman"/>
              </w:rPr>
              <w:t>建设管理</w:t>
            </w:r>
          </w:p>
        </w:tc>
      </w:tr>
      <w:tr w:rsidR="001B6CC4" w:rsidRPr="00A72832" w:rsidTr="001B6CC4">
        <w:trPr>
          <w:jc w:val="center"/>
        </w:trPr>
        <w:tc>
          <w:tcPr>
            <w:tcW w:w="9248" w:type="dxa"/>
            <w:gridSpan w:val="4"/>
            <w:shd w:val="clear" w:color="auto" w:fill="auto"/>
            <w:vAlign w:val="center"/>
          </w:tcPr>
          <w:p w:rsidR="00295F38" w:rsidRPr="00A72832" w:rsidRDefault="00295F38" w:rsidP="00250EC2">
            <w:pPr>
              <w:spacing w:line="360" w:lineRule="auto"/>
              <w:jc w:val="center"/>
              <w:rPr>
                <w:b/>
                <w:color w:val="000000" w:themeColor="text1"/>
                <w:sz w:val="24"/>
              </w:rPr>
            </w:pPr>
            <w:r w:rsidRPr="00A72832">
              <w:rPr>
                <w:rFonts w:hAnsi="宋体"/>
                <w:b/>
                <w:color w:val="000000" w:themeColor="text1"/>
                <w:sz w:val="24"/>
              </w:rPr>
              <w:t>负责人：邓小鹏</w:t>
            </w:r>
          </w:p>
        </w:tc>
      </w:tr>
      <w:tr w:rsidR="001B6CC4" w:rsidRPr="00A72832" w:rsidTr="001B6CC4">
        <w:trPr>
          <w:jc w:val="center"/>
        </w:trPr>
        <w:tc>
          <w:tcPr>
            <w:tcW w:w="9248" w:type="dxa"/>
            <w:gridSpan w:val="4"/>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时间：</w:t>
            </w:r>
            <w:r w:rsidRPr="00A72832">
              <w:rPr>
                <w:b/>
                <w:color w:val="000000" w:themeColor="text1"/>
                <w:sz w:val="24"/>
              </w:rPr>
              <w:t>2018</w:t>
            </w:r>
            <w:r w:rsidRPr="00A72832">
              <w:rPr>
                <w:rFonts w:hAnsi="宋体"/>
                <w:b/>
                <w:color w:val="000000" w:themeColor="text1"/>
                <w:sz w:val="24"/>
              </w:rPr>
              <w:t>年</w:t>
            </w:r>
            <w:r w:rsidRPr="00A72832">
              <w:rPr>
                <w:b/>
                <w:color w:val="000000" w:themeColor="text1"/>
                <w:sz w:val="24"/>
              </w:rPr>
              <w:t>7</w:t>
            </w:r>
            <w:r w:rsidRPr="00A72832">
              <w:rPr>
                <w:rFonts w:hAnsi="宋体"/>
                <w:b/>
                <w:color w:val="000000" w:themeColor="text1"/>
                <w:sz w:val="24"/>
              </w:rPr>
              <w:t>月</w:t>
            </w:r>
            <w:r w:rsidRPr="00A72832">
              <w:rPr>
                <w:b/>
                <w:color w:val="000000" w:themeColor="text1"/>
                <w:sz w:val="24"/>
              </w:rPr>
              <w:t>8</w:t>
            </w:r>
            <w:r w:rsidRPr="00A72832">
              <w:rPr>
                <w:rFonts w:hAnsi="宋体"/>
                <w:b/>
                <w:color w:val="000000" w:themeColor="text1"/>
                <w:sz w:val="24"/>
              </w:rPr>
              <w:t>日，地点：东南大学九龙湖校区</w:t>
            </w:r>
            <w:r w:rsidRPr="00A72832">
              <w:rPr>
                <w:b/>
                <w:color w:val="000000" w:themeColor="text1"/>
                <w:sz w:val="24"/>
              </w:rPr>
              <w:t xml:space="preserve">J1 </w:t>
            </w:r>
            <w:r w:rsidR="00031486" w:rsidRPr="00A72832">
              <w:rPr>
                <w:b/>
                <w:color w:val="000000" w:themeColor="text1"/>
                <w:sz w:val="24"/>
              </w:rPr>
              <w:t>205</w:t>
            </w: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序号</w:t>
            </w:r>
          </w:p>
        </w:tc>
        <w:tc>
          <w:tcPr>
            <w:tcW w:w="1559" w:type="dxa"/>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时间</w:t>
            </w:r>
          </w:p>
        </w:tc>
        <w:tc>
          <w:tcPr>
            <w:tcW w:w="5934" w:type="dxa"/>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报告人（单位）报告题目</w:t>
            </w:r>
          </w:p>
        </w:tc>
        <w:tc>
          <w:tcPr>
            <w:tcW w:w="1056" w:type="dxa"/>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主持人</w:t>
            </w: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10:50-11:20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赵宪博</w:t>
            </w:r>
          </w:p>
          <w:p w:rsidR="002D7584" w:rsidRPr="00A72832" w:rsidRDefault="009E61C6" w:rsidP="00250EC2">
            <w:pPr>
              <w:spacing w:line="360" w:lineRule="auto"/>
              <w:jc w:val="center"/>
              <w:rPr>
                <w:color w:val="000000" w:themeColor="text1"/>
                <w:sz w:val="24"/>
              </w:rPr>
            </w:pPr>
            <w:r w:rsidRPr="00A72832">
              <w:rPr>
                <w:color w:val="000000" w:themeColor="text1"/>
                <w:sz w:val="24"/>
              </w:rPr>
              <w:t xml:space="preserve">Understanding enterprise risk </w:t>
            </w:r>
          </w:p>
          <w:p w:rsidR="009E61C6" w:rsidRPr="00A72832" w:rsidRDefault="009E61C6" w:rsidP="00250EC2">
            <w:pPr>
              <w:spacing w:line="360" w:lineRule="auto"/>
              <w:jc w:val="center"/>
              <w:rPr>
                <w:color w:val="000000" w:themeColor="text1"/>
                <w:sz w:val="24"/>
              </w:rPr>
            </w:pPr>
            <w:r w:rsidRPr="00A72832">
              <w:rPr>
                <w:color w:val="000000" w:themeColor="text1"/>
                <w:sz w:val="24"/>
              </w:rPr>
              <w:t>management in construction firms</w:t>
            </w:r>
          </w:p>
        </w:tc>
        <w:tc>
          <w:tcPr>
            <w:tcW w:w="1056" w:type="dxa"/>
            <w:vMerge w:val="restart"/>
            <w:shd w:val="clear" w:color="auto" w:fill="auto"/>
            <w:vAlign w:val="center"/>
          </w:tcPr>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向鹏程</w:t>
            </w: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2</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11:20-11:50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赵晓婧</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推动低碳零碳建筑的商业模式创新的特征及绩效评价</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b/>
                <w:color w:val="000000" w:themeColor="text1"/>
                <w:sz w:val="24"/>
              </w:rPr>
            </w:pPr>
          </w:p>
        </w:tc>
        <w:tc>
          <w:tcPr>
            <w:tcW w:w="1559" w:type="dxa"/>
            <w:shd w:val="clear" w:color="auto" w:fill="auto"/>
            <w:vAlign w:val="center"/>
          </w:tcPr>
          <w:p w:rsidR="009E61C6" w:rsidRPr="00A72832" w:rsidRDefault="009E61C6" w:rsidP="00250EC2">
            <w:pPr>
              <w:spacing w:line="360" w:lineRule="auto"/>
              <w:jc w:val="center"/>
              <w:rPr>
                <w:b/>
                <w:color w:val="000000" w:themeColor="text1"/>
                <w:sz w:val="24"/>
              </w:rPr>
            </w:pPr>
            <w:r w:rsidRPr="00A72832">
              <w:rPr>
                <w:b/>
                <w:color w:val="000000" w:themeColor="text1"/>
                <w:sz w:val="24"/>
              </w:rPr>
              <w:t>11:50-13:30</w:t>
            </w:r>
          </w:p>
        </w:tc>
        <w:tc>
          <w:tcPr>
            <w:tcW w:w="6990" w:type="dxa"/>
            <w:gridSpan w:val="2"/>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午餐（桃园食堂）</w:t>
            </w: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3</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13:30-14:00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邓小鹏</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国际工程政治风险智能预测</w:t>
            </w:r>
          </w:p>
        </w:tc>
        <w:tc>
          <w:tcPr>
            <w:tcW w:w="1056" w:type="dxa"/>
            <w:vMerge w:val="restart"/>
            <w:shd w:val="clear" w:color="auto" w:fill="auto"/>
            <w:vAlign w:val="center"/>
          </w:tcPr>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金峰</w:t>
            </w: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4</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14:00-14:30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向鹏程</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海外重大基础设施投资项目风险防范体系</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5</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14:30-15:00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吴光东</w:t>
            </w:r>
          </w:p>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工程项目供应链跨组织合作创新网</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络演化及其对绩效的影响机理</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6</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14:00-15:00</w:t>
            </w:r>
          </w:p>
        </w:tc>
        <w:tc>
          <w:tcPr>
            <w:tcW w:w="5934"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讨论</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b/>
                <w:color w:val="000000" w:themeColor="text1"/>
                <w:sz w:val="24"/>
              </w:rPr>
            </w:pPr>
          </w:p>
        </w:tc>
        <w:tc>
          <w:tcPr>
            <w:tcW w:w="1559" w:type="dxa"/>
            <w:shd w:val="clear" w:color="auto" w:fill="auto"/>
            <w:vAlign w:val="center"/>
          </w:tcPr>
          <w:p w:rsidR="009E61C6" w:rsidRPr="00A72832" w:rsidRDefault="009E61C6" w:rsidP="00250EC2">
            <w:pPr>
              <w:spacing w:line="360" w:lineRule="auto"/>
              <w:jc w:val="center"/>
              <w:rPr>
                <w:b/>
                <w:color w:val="000000" w:themeColor="text1"/>
                <w:sz w:val="24"/>
              </w:rPr>
            </w:pPr>
            <w:r w:rsidRPr="00A72832">
              <w:rPr>
                <w:b/>
                <w:color w:val="000000" w:themeColor="text1"/>
                <w:sz w:val="24"/>
              </w:rPr>
              <w:t>15:30-15:50</w:t>
            </w:r>
          </w:p>
        </w:tc>
        <w:tc>
          <w:tcPr>
            <w:tcW w:w="6990" w:type="dxa"/>
            <w:gridSpan w:val="2"/>
            <w:shd w:val="clear" w:color="auto" w:fill="auto"/>
            <w:vAlign w:val="center"/>
          </w:tcPr>
          <w:p w:rsidR="009E61C6" w:rsidRPr="00A72832" w:rsidRDefault="009E61C6" w:rsidP="00250EC2">
            <w:pPr>
              <w:spacing w:line="360" w:lineRule="auto"/>
              <w:jc w:val="center"/>
              <w:rPr>
                <w:b/>
                <w:color w:val="000000" w:themeColor="text1"/>
                <w:sz w:val="24"/>
              </w:rPr>
            </w:pPr>
            <w:r w:rsidRPr="00A72832">
              <w:rPr>
                <w:rFonts w:hAnsi="宋体"/>
                <w:b/>
                <w:color w:val="000000" w:themeColor="text1"/>
                <w:sz w:val="24"/>
              </w:rPr>
              <w:t>茶歇</w:t>
            </w: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7</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15:50-16:20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金</w:t>
            </w:r>
            <w:r w:rsidRPr="00A72832">
              <w:rPr>
                <w:color w:val="000000" w:themeColor="text1"/>
                <w:sz w:val="24"/>
              </w:rPr>
              <w:t xml:space="preserve">  </w:t>
            </w:r>
            <w:r w:rsidRPr="00A72832">
              <w:rPr>
                <w:rFonts w:hAnsi="宋体"/>
                <w:color w:val="000000" w:themeColor="text1"/>
                <w:sz w:val="24"/>
              </w:rPr>
              <w:t>峰</w:t>
            </w:r>
          </w:p>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国际投融资（含</w:t>
            </w:r>
            <w:r w:rsidRPr="00A72832">
              <w:rPr>
                <w:color w:val="000000" w:themeColor="text1"/>
                <w:sz w:val="24"/>
              </w:rPr>
              <w:t>PPP</w:t>
            </w:r>
            <w:r w:rsidRPr="00A72832">
              <w:rPr>
                <w:rFonts w:hAnsi="宋体"/>
                <w:color w:val="000000" w:themeColor="text1"/>
                <w:sz w:val="24"/>
              </w:rPr>
              <w:t>）项目全生命</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周期风险评估：企业视角</w:t>
            </w:r>
          </w:p>
        </w:tc>
        <w:tc>
          <w:tcPr>
            <w:tcW w:w="1056" w:type="dxa"/>
            <w:vMerge w:val="restart"/>
            <w:shd w:val="clear" w:color="auto" w:fill="auto"/>
            <w:vAlign w:val="center"/>
          </w:tcPr>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吴光东</w:t>
            </w: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8</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16:20-16:50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洪竞科</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我国建筑业物化能耗多尺度模型及评价研究</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ED4999" w:rsidP="00250EC2">
            <w:pPr>
              <w:spacing w:line="360" w:lineRule="auto"/>
              <w:jc w:val="center"/>
              <w:rPr>
                <w:color w:val="000000" w:themeColor="text1"/>
                <w:sz w:val="24"/>
              </w:rPr>
            </w:pPr>
            <w:r w:rsidRPr="00A72832">
              <w:rPr>
                <w:color w:val="000000" w:themeColor="text1"/>
                <w:sz w:val="24"/>
              </w:rPr>
              <w:t>9</w:t>
            </w: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16:50-17:20</w:t>
            </w:r>
          </w:p>
        </w:tc>
        <w:tc>
          <w:tcPr>
            <w:tcW w:w="5934" w:type="dxa"/>
            <w:shd w:val="clear" w:color="auto" w:fill="auto"/>
            <w:vAlign w:val="center"/>
          </w:tcPr>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牛衍亮</w:t>
            </w:r>
          </w:p>
          <w:p w:rsidR="002D7584" w:rsidRPr="00A72832" w:rsidRDefault="009E61C6" w:rsidP="00250EC2">
            <w:pPr>
              <w:spacing w:line="360" w:lineRule="auto"/>
              <w:jc w:val="center"/>
              <w:rPr>
                <w:color w:val="000000" w:themeColor="text1"/>
                <w:sz w:val="24"/>
              </w:rPr>
            </w:pPr>
            <w:r w:rsidRPr="00A72832">
              <w:rPr>
                <w:rFonts w:hAnsi="宋体"/>
                <w:color w:val="000000" w:themeColor="text1"/>
                <w:sz w:val="24"/>
              </w:rPr>
              <w:t>国际高铁项目竞争优势分析</w:t>
            </w:r>
            <w:r w:rsidRPr="00A72832">
              <w:rPr>
                <w:color w:val="000000" w:themeColor="text1"/>
                <w:sz w:val="24"/>
              </w:rPr>
              <w:t>—</w:t>
            </w:r>
            <w:r w:rsidRPr="00A72832">
              <w:rPr>
                <w:rFonts w:hAnsi="宋体"/>
                <w:color w:val="000000" w:themeColor="text1"/>
                <w:sz w:val="24"/>
              </w:rPr>
              <w:t>以加</w:t>
            </w:r>
          </w:p>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州高铁</w:t>
            </w:r>
            <w:r w:rsidRPr="00A72832">
              <w:rPr>
                <w:color w:val="000000" w:themeColor="text1"/>
                <w:sz w:val="24"/>
              </w:rPr>
              <w:t>ETO</w:t>
            </w:r>
            <w:r w:rsidRPr="00A72832">
              <w:rPr>
                <w:rFonts w:hAnsi="宋体"/>
                <w:color w:val="000000" w:themeColor="text1"/>
                <w:sz w:val="24"/>
              </w:rPr>
              <w:t>项目为例</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color w:val="000000" w:themeColor="text1"/>
                <w:sz w:val="24"/>
              </w:rPr>
            </w:pP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color w:val="000000" w:themeColor="text1"/>
                <w:sz w:val="24"/>
              </w:rPr>
              <w:t>17:20-17:50</w:t>
            </w:r>
          </w:p>
        </w:tc>
        <w:tc>
          <w:tcPr>
            <w:tcW w:w="5934"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rFonts w:hAnsi="宋体"/>
                <w:color w:val="000000" w:themeColor="text1"/>
                <w:sz w:val="24"/>
              </w:rPr>
              <w:t>讨论</w:t>
            </w:r>
          </w:p>
        </w:tc>
        <w:tc>
          <w:tcPr>
            <w:tcW w:w="1056" w:type="dxa"/>
            <w:vMerge/>
            <w:shd w:val="clear" w:color="auto" w:fill="auto"/>
            <w:vAlign w:val="center"/>
          </w:tcPr>
          <w:p w:rsidR="009E61C6" w:rsidRPr="00A72832" w:rsidRDefault="009E61C6"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9E61C6" w:rsidRPr="00A72832" w:rsidRDefault="009E61C6" w:rsidP="00250EC2">
            <w:pPr>
              <w:spacing w:line="360" w:lineRule="auto"/>
              <w:jc w:val="center"/>
              <w:rPr>
                <w:color w:val="000000" w:themeColor="text1"/>
                <w:sz w:val="24"/>
              </w:rPr>
            </w:pPr>
          </w:p>
        </w:tc>
        <w:tc>
          <w:tcPr>
            <w:tcW w:w="1559" w:type="dxa"/>
            <w:shd w:val="clear" w:color="auto" w:fill="auto"/>
            <w:vAlign w:val="center"/>
          </w:tcPr>
          <w:p w:rsidR="009E61C6" w:rsidRPr="00A72832" w:rsidRDefault="009E61C6" w:rsidP="00250EC2">
            <w:pPr>
              <w:spacing w:line="360" w:lineRule="auto"/>
              <w:jc w:val="center"/>
              <w:rPr>
                <w:color w:val="000000" w:themeColor="text1"/>
                <w:sz w:val="24"/>
              </w:rPr>
            </w:pPr>
            <w:r w:rsidRPr="00A72832">
              <w:rPr>
                <w:b/>
                <w:color w:val="000000" w:themeColor="text1"/>
                <w:sz w:val="24"/>
              </w:rPr>
              <w:t>17:50-18:00</w:t>
            </w:r>
          </w:p>
        </w:tc>
        <w:tc>
          <w:tcPr>
            <w:tcW w:w="6990" w:type="dxa"/>
            <w:gridSpan w:val="2"/>
            <w:shd w:val="clear" w:color="auto" w:fill="auto"/>
            <w:vAlign w:val="center"/>
          </w:tcPr>
          <w:p w:rsidR="009E61C6" w:rsidRPr="00A72832" w:rsidRDefault="009E61C6" w:rsidP="00250EC2">
            <w:pPr>
              <w:spacing w:line="360" w:lineRule="auto"/>
              <w:jc w:val="center"/>
              <w:rPr>
                <w:color w:val="000000" w:themeColor="text1"/>
                <w:sz w:val="24"/>
              </w:rPr>
            </w:pPr>
            <w:r w:rsidRPr="00A72832">
              <w:rPr>
                <w:rFonts w:hAnsi="宋体"/>
                <w:b/>
                <w:color w:val="000000" w:themeColor="text1"/>
                <w:sz w:val="24"/>
              </w:rPr>
              <w:t>总结</w:t>
            </w:r>
          </w:p>
        </w:tc>
      </w:tr>
    </w:tbl>
    <w:p w:rsidR="00AF37F9" w:rsidRPr="00A72832" w:rsidRDefault="00AF37F9" w:rsidP="009E61C6">
      <w:pPr>
        <w:autoSpaceDE w:val="0"/>
        <w:autoSpaceDN w:val="0"/>
        <w:adjustRightInd w:val="0"/>
        <w:spacing w:line="264" w:lineRule="auto"/>
        <w:ind w:firstLineChars="200" w:firstLine="480"/>
        <w:rPr>
          <w:color w:val="000000"/>
          <w:kern w:val="0"/>
          <w:sz w:val="24"/>
        </w:rPr>
      </w:pPr>
    </w:p>
    <w:tbl>
      <w:tblPr>
        <w:tblStyle w:val="a8"/>
        <w:tblW w:w="9248" w:type="dxa"/>
        <w:jc w:val="center"/>
        <w:tblLook w:val="04A0"/>
      </w:tblPr>
      <w:tblGrid>
        <w:gridCol w:w="699"/>
        <w:gridCol w:w="1559"/>
        <w:gridCol w:w="5934"/>
        <w:gridCol w:w="1056"/>
      </w:tblGrid>
      <w:tr w:rsidR="001B6CC4" w:rsidRPr="00A72832" w:rsidTr="001B6CC4">
        <w:trPr>
          <w:jc w:val="center"/>
        </w:trPr>
        <w:tc>
          <w:tcPr>
            <w:tcW w:w="9248" w:type="dxa"/>
            <w:gridSpan w:val="4"/>
            <w:shd w:val="clear" w:color="auto" w:fill="auto"/>
            <w:vAlign w:val="center"/>
          </w:tcPr>
          <w:p w:rsidR="00E037F9" w:rsidRPr="00A72832" w:rsidRDefault="00E037F9" w:rsidP="00250EC2">
            <w:pPr>
              <w:pStyle w:val="af0"/>
              <w:spacing w:line="360" w:lineRule="auto"/>
              <w:rPr>
                <w:rFonts w:ascii="Times New Roman" w:eastAsia="宋体" w:hAnsi="Times New Roman" w:cs="Times New Roman"/>
              </w:rPr>
            </w:pPr>
            <w:r w:rsidRPr="00A72832">
              <w:rPr>
                <w:rFonts w:ascii="Times New Roman" w:eastAsia="宋体" w:hAnsi="宋体" w:cs="Times New Roman"/>
              </w:rPr>
              <w:lastRenderedPageBreak/>
              <w:t>水净界</w:t>
            </w:r>
          </w:p>
        </w:tc>
      </w:tr>
      <w:tr w:rsidR="001B6CC4" w:rsidRPr="00A72832" w:rsidTr="001B6CC4">
        <w:trPr>
          <w:jc w:val="center"/>
        </w:trPr>
        <w:tc>
          <w:tcPr>
            <w:tcW w:w="9248" w:type="dxa"/>
            <w:gridSpan w:val="4"/>
            <w:shd w:val="clear" w:color="auto" w:fill="auto"/>
            <w:vAlign w:val="center"/>
          </w:tcPr>
          <w:p w:rsidR="00295F38" w:rsidRPr="00A72832" w:rsidRDefault="00295F38" w:rsidP="00250EC2">
            <w:pPr>
              <w:spacing w:line="360" w:lineRule="auto"/>
              <w:jc w:val="center"/>
              <w:rPr>
                <w:b/>
                <w:color w:val="000000" w:themeColor="text1"/>
                <w:sz w:val="24"/>
              </w:rPr>
            </w:pPr>
            <w:r w:rsidRPr="00A72832">
              <w:rPr>
                <w:rFonts w:hAnsi="宋体"/>
                <w:b/>
                <w:color w:val="000000" w:themeColor="text1"/>
                <w:sz w:val="24"/>
              </w:rPr>
              <w:t>负责人：傅大放</w:t>
            </w:r>
          </w:p>
        </w:tc>
      </w:tr>
      <w:tr w:rsidR="001B6CC4" w:rsidRPr="00A72832" w:rsidTr="001B6CC4">
        <w:trPr>
          <w:jc w:val="center"/>
        </w:trPr>
        <w:tc>
          <w:tcPr>
            <w:tcW w:w="9248" w:type="dxa"/>
            <w:gridSpan w:val="4"/>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时间：</w:t>
            </w:r>
            <w:r w:rsidRPr="00A72832">
              <w:rPr>
                <w:b/>
                <w:color w:val="000000" w:themeColor="text1"/>
                <w:sz w:val="24"/>
              </w:rPr>
              <w:t>2018</w:t>
            </w:r>
            <w:r w:rsidRPr="00A72832">
              <w:rPr>
                <w:rFonts w:hAnsi="宋体"/>
                <w:b/>
                <w:color w:val="000000" w:themeColor="text1"/>
                <w:sz w:val="24"/>
              </w:rPr>
              <w:t>年</w:t>
            </w:r>
            <w:r w:rsidRPr="00A72832">
              <w:rPr>
                <w:b/>
                <w:color w:val="000000" w:themeColor="text1"/>
                <w:sz w:val="24"/>
              </w:rPr>
              <w:t>7</w:t>
            </w:r>
            <w:r w:rsidRPr="00A72832">
              <w:rPr>
                <w:rFonts w:hAnsi="宋体"/>
                <w:b/>
                <w:color w:val="000000" w:themeColor="text1"/>
                <w:sz w:val="24"/>
              </w:rPr>
              <w:t>月</w:t>
            </w:r>
            <w:r w:rsidRPr="00A72832">
              <w:rPr>
                <w:b/>
                <w:color w:val="000000" w:themeColor="text1"/>
                <w:sz w:val="24"/>
              </w:rPr>
              <w:t>8</w:t>
            </w:r>
            <w:r w:rsidRPr="00A72832">
              <w:rPr>
                <w:rFonts w:hAnsi="宋体"/>
                <w:b/>
                <w:color w:val="000000" w:themeColor="text1"/>
                <w:sz w:val="24"/>
              </w:rPr>
              <w:t>日，地点：东南大学九龙湖校区（</w:t>
            </w:r>
            <w:r w:rsidR="00031486" w:rsidRPr="00A72832">
              <w:rPr>
                <w:rFonts w:hAnsi="宋体"/>
                <w:b/>
                <w:color w:val="000000" w:themeColor="text1"/>
                <w:sz w:val="24"/>
              </w:rPr>
              <w:t>教一</w:t>
            </w:r>
            <w:r w:rsidR="00031486" w:rsidRPr="00A72832">
              <w:rPr>
                <w:b/>
                <w:color w:val="000000" w:themeColor="text1"/>
                <w:sz w:val="24"/>
              </w:rPr>
              <w:t>207</w:t>
            </w:r>
            <w:r w:rsidRPr="00A72832">
              <w:rPr>
                <w:rFonts w:hAnsi="宋体"/>
                <w:b/>
                <w:color w:val="000000" w:themeColor="text1"/>
                <w:sz w:val="24"/>
              </w:rPr>
              <w:t>）</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序号</w:t>
            </w:r>
          </w:p>
        </w:tc>
        <w:tc>
          <w:tcPr>
            <w:tcW w:w="1559" w:type="dxa"/>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时间</w:t>
            </w:r>
          </w:p>
        </w:tc>
        <w:tc>
          <w:tcPr>
            <w:tcW w:w="5934" w:type="dxa"/>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报告人（单位）报告题目</w:t>
            </w:r>
          </w:p>
        </w:tc>
        <w:tc>
          <w:tcPr>
            <w:tcW w:w="1056" w:type="dxa"/>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主持人</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w:t>
            </w: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10:50-11:35</w:t>
            </w:r>
          </w:p>
        </w:tc>
        <w:tc>
          <w:tcPr>
            <w:tcW w:w="5934"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孙梅（北卡罗来纳大学夏洛特分校）</w:t>
            </w:r>
          </w:p>
          <w:p w:rsidR="00E037F9" w:rsidRPr="00A72832" w:rsidRDefault="00E037F9" w:rsidP="00250EC2">
            <w:pPr>
              <w:spacing w:line="360" w:lineRule="auto"/>
              <w:jc w:val="center"/>
              <w:rPr>
                <w:color w:val="000000" w:themeColor="text1"/>
                <w:sz w:val="24"/>
              </w:rPr>
            </w:pPr>
            <w:r w:rsidRPr="00A72832">
              <w:rPr>
                <w:color w:val="000000" w:themeColor="text1"/>
                <w:sz w:val="24"/>
              </w:rPr>
              <w:t>Emerging per- and polyfluoroalkyl substances as drinking water contaminants in North Carolina, USA</w:t>
            </w:r>
          </w:p>
        </w:tc>
        <w:tc>
          <w:tcPr>
            <w:tcW w:w="1056"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傅大放</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b/>
                <w:color w:val="000000" w:themeColor="text1"/>
                <w:sz w:val="24"/>
              </w:rPr>
            </w:pPr>
          </w:p>
        </w:tc>
        <w:tc>
          <w:tcPr>
            <w:tcW w:w="1559" w:type="dxa"/>
            <w:shd w:val="clear" w:color="auto" w:fill="auto"/>
            <w:vAlign w:val="center"/>
          </w:tcPr>
          <w:p w:rsidR="00E037F9" w:rsidRPr="00A72832" w:rsidRDefault="00E037F9" w:rsidP="00250EC2">
            <w:pPr>
              <w:spacing w:line="360" w:lineRule="auto"/>
              <w:jc w:val="center"/>
              <w:rPr>
                <w:b/>
                <w:color w:val="000000" w:themeColor="text1"/>
                <w:sz w:val="24"/>
              </w:rPr>
            </w:pPr>
            <w:r w:rsidRPr="00A72832">
              <w:rPr>
                <w:b/>
                <w:color w:val="000000" w:themeColor="text1"/>
                <w:sz w:val="24"/>
              </w:rPr>
              <w:t>11:35-13:00</w:t>
            </w:r>
          </w:p>
        </w:tc>
        <w:tc>
          <w:tcPr>
            <w:tcW w:w="6990" w:type="dxa"/>
            <w:gridSpan w:val="2"/>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午餐（桃园食堂）</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2</w:t>
            </w: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13:00-13:45</w:t>
            </w:r>
          </w:p>
        </w:tc>
        <w:tc>
          <w:tcPr>
            <w:tcW w:w="5934"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张骏彧（东南大学）</w:t>
            </w:r>
          </w:p>
          <w:p w:rsidR="00E037F9" w:rsidRPr="00A72832" w:rsidRDefault="00E037F9" w:rsidP="00250EC2">
            <w:pPr>
              <w:spacing w:line="360" w:lineRule="auto"/>
              <w:jc w:val="center"/>
              <w:rPr>
                <w:color w:val="000000" w:themeColor="text1"/>
                <w:sz w:val="24"/>
              </w:rPr>
            </w:pPr>
            <w:r w:rsidRPr="00A72832">
              <w:rPr>
                <w:color w:val="000000" w:themeColor="text1"/>
                <w:sz w:val="24"/>
              </w:rPr>
              <w:t>Generating urban water infrastructure adaptation pathways: a machine learning method</w:t>
            </w:r>
          </w:p>
        </w:tc>
        <w:tc>
          <w:tcPr>
            <w:tcW w:w="1056" w:type="dxa"/>
            <w:vMerge w:val="restart"/>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傅大放</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3</w:t>
            </w: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13:45-14:30</w:t>
            </w:r>
          </w:p>
        </w:tc>
        <w:tc>
          <w:tcPr>
            <w:tcW w:w="5934"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胡享平（挪威科技大学）</w:t>
            </w:r>
          </w:p>
          <w:p w:rsidR="00E037F9" w:rsidRPr="00A72832" w:rsidRDefault="00E037F9" w:rsidP="00250EC2">
            <w:pPr>
              <w:spacing w:line="360" w:lineRule="auto"/>
              <w:jc w:val="center"/>
              <w:rPr>
                <w:color w:val="000000" w:themeColor="text1"/>
                <w:sz w:val="24"/>
              </w:rPr>
            </w:pPr>
            <w:r w:rsidRPr="00A72832">
              <w:rPr>
                <w:color w:val="000000" w:themeColor="text1"/>
                <w:sz w:val="24"/>
              </w:rPr>
              <w:t>Downscaling shared socioeconomic pathways from global to local: application to future wood outtakes in the Norwegian forestry sector</w:t>
            </w:r>
          </w:p>
        </w:tc>
        <w:tc>
          <w:tcPr>
            <w:tcW w:w="1056" w:type="dxa"/>
            <w:vMerge/>
            <w:shd w:val="clear" w:color="auto" w:fill="auto"/>
            <w:vAlign w:val="center"/>
          </w:tcPr>
          <w:p w:rsidR="00E037F9" w:rsidRPr="00A72832" w:rsidRDefault="00E037F9"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4</w:t>
            </w: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14:30-15:15</w:t>
            </w:r>
          </w:p>
        </w:tc>
        <w:tc>
          <w:tcPr>
            <w:tcW w:w="5934"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彭娟（加州环保局）</w:t>
            </w:r>
          </w:p>
          <w:p w:rsidR="00E037F9" w:rsidRPr="00A72832" w:rsidRDefault="00E037F9" w:rsidP="00250EC2">
            <w:pPr>
              <w:spacing w:line="360" w:lineRule="auto"/>
              <w:jc w:val="center"/>
              <w:rPr>
                <w:color w:val="000000" w:themeColor="text1"/>
                <w:sz w:val="24"/>
              </w:rPr>
            </w:pPr>
            <w:r w:rsidRPr="00A72832">
              <w:rPr>
                <w:color w:val="000000" w:themeColor="text1"/>
                <w:sz w:val="24"/>
              </w:rPr>
              <w:t>U.S. Superfund project and its management of contaminated sites in California</w:t>
            </w:r>
          </w:p>
        </w:tc>
        <w:tc>
          <w:tcPr>
            <w:tcW w:w="1056" w:type="dxa"/>
            <w:vMerge/>
            <w:shd w:val="clear" w:color="auto" w:fill="auto"/>
            <w:vAlign w:val="center"/>
          </w:tcPr>
          <w:p w:rsidR="00E037F9" w:rsidRPr="00A72832" w:rsidRDefault="00E037F9"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b/>
                <w:color w:val="000000" w:themeColor="text1"/>
                <w:sz w:val="24"/>
              </w:rPr>
            </w:pPr>
          </w:p>
        </w:tc>
        <w:tc>
          <w:tcPr>
            <w:tcW w:w="1559" w:type="dxa"/>
            <w:shd w:val="clear" w:color="auto" w:fill="auto"/>
            <w:vAlign w:val="center"/>
          </w:tcPr>
          <w:p w:rsidR="00E037F9" w:rsidRPr="00A72832" w:rsidRDefault="00E037F9" w:rsidP="00250EC2">
            <w:pPr>
              <w:spacing w:line="360" w:lineRule="auto"/>
              <w:jc w:val="center"/>
              <w:rPr>
                <w:b/>
                <w:color w:val="000000" w:themeColor="text1"/>
                <w:sz w:val="24"/>
              </w:rPr>
            </w:pPr>
            <w:r w:rsidRPr="00A72832">
              <w:rPr>
                <w:b/>
                <w:color w:val="000000" w:themeColor="text1"/>
                <w:sz w:val="24"/>
              </w:rPr>
              <w:t>15:15-15:30</w:t>
            </w:r>
          </w:p>
        </w:tc>
        <w:tc>
          <w:tcPr>
            <w:tcW w:w="6990" w:type="dxa"/>
            <w:gridSpan w:val="2"/>
            <w:shd w:val="clear" w:color="auto" w:fill="auto"/>
            <w:vAlign w:val="center"/>
          </w:tcPr>
          <w:p w:rsidR="00E037F9" w:rsidRPr="00A72832" w:rsidRDefault="00E037F9" w:rsidP="00250EC2">
            <w:pPr>
              <w:spacing w:line="360" w:lineRule="auto"/>
              <w:jc w:val="center"/>
              <w:rPr>
                <w:b/>
                <w:color w:val="000000" w:themeColor="text1"/>
                <w:sz w:val="24"/>
              </w:rPr>
            </w:pPr>
            <w:r w:rsidRPr="00A72832">
              <w:rPr>
                <w:rFonts w:hAnsi="宋体"/>
                <w:b/>
                <w:color w:val="000000" w:themeColor="text1"/>
                <w:sz w:val="24"/>
              </w:rPr>
              <w:t>茶歇</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5</w:t>
            </w: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15:30-16:15</w:t>
            </w:r>
          </w:p>
        </w:tc>
        <w:tc>
          <w:tcPr>
            <w:tcW w:w="5934"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夏铭谦（东南大学）</w:t>
            </w:r>
          </w:p>
          <w:p w:rsidR="00E037F9" w:rsidRPr="00A72832" w:rsidRDefault="00E037F9" w:rsidP="00250EC2">
            <w:pPr>
              <w:spacing w:line="360" w:lineRule="auto"/>
              <w:jc w:val="center"/>
              <w:rPr>
                <w:color w:val="000000" w:themeColor="text1"/>
                <w:sz w:val="24"/>
              </w:rPr>
            </w:pPr>
            <w:r w:rsidRPr="00A72832">
              <w:rPr>
                <w:color w:val="000000" w:themeColor="text1"/>
                <w:sz w:val="24"/>
              </w:rPr>
              <w:t>Bioremediation of petroleum hydrocarbons contaminated soil–Case study of a solid waste management site in Northern California</w:t>
            </w:r>
          </w:p>
        </w:tc>
        <w:tc>
          <w:tcPr>
            <w:tcW w:w="1056" w:type="dxa"/>
            <w:vMerge w:val="restart"/>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傅大放</w:t>
            </w: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6</w:t>
            </w: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color w:val="000000" w:themeColor="text1"/>
                <w:sz w:val="24"/>
              </w:rPr>
              <w:t>16:15-17:00</w:t>
            </w:r>
          </w:p>
        </w:tc>
        <w:tc>
          <w:tcPr>
            <w:tcW w:w="5934"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color w:val="000000" w:themeColor="text1"/>
                <w:sz w:val="24"/>
              </w:rPr>
              <w:t>田海林（丹麦科技大学）</w:t>
            </w:r>
          </w:p>
          <w:p w:rsidR="00E037F9" w:rsidRPr="00A72832" w:rsidRDefault="00E037F9" w:rsidP="00250EC2">
            <w:pPr>
              <w:spacing w:line="360" w:lineRule="auto"/>
              <w:jc w:val="center"/>
              <w:rPr>
                <w:color w:val="000000" w:themeColor="text1"/>
                <w:sz w:val="24"/>
              </w:rPr>
            </w:pPr>
            <w:r w:rsidRPr="00A72832">
              <w:rPr>
                <w:color w:val="000000" w:themeColor="text1"/>
                <w:sz w:val="24"/>
              </w:rPr>
              <w:t xml:space="preserve">Characterization of ammonia acclimatized methanogenic consortia with 16s rRNA gene sequencing and radioisotopic analysis </w:t>
            </w:r>
          </w:p>
        </w:tc>
        <w:tc>
          <w:tcPr>
            <w:tcW w:w="1056" w:type="dxa"/>
            <w:vMerge/>
            <w:shd w:val="clear" w:color="auto" w:fill="auto"/>
            <w:vAlign w:val="center"/>
          </w:tcPr>
          <w:p w:rsidR="00E037F9" w:rsidRPr="00A72832" w:rsidRDefault="00E037F9" w:rsidP="00250EC2">
            <w:pPr>
              <w:spacing w:line="360" w:lineRule="auto"/>
              <w:jc w:val="center"/>
              <w:rPr>
                <w:color w:val="000000" w:themeColor="text1"/>
                <w:sz w:val="24"/>
              </w:rPr>
            </w:pPr>
          </w:p>
        </w:tc>
      </w:tr>
      <w:tr w:rsidR="001B6CC4" w:rsidRPr="00A72832" w:rsidTr="001B6CC4">
        <w:trPr>
          <w:jc w:val="center"/>
        </w:trPr>
        <w:tc>
          <w:tcPr>
            <w:tcW w:w="699" w:type="dxa"/>
            <w:shd w:val="clear" w:color="auto" w:fill="auto"/>
            <w:vAlign w:val="center"/>
          </w:tcPr>
          <w:p w:rsidR="00E037F9" w:rsidRPr="00A72832" w:rsidRDefault="00E037F9" w:rsidP="00250EC2">
            <w:pPr>
              <w:spacing w:line="360" w:lineRule="auto"/>
              <w:jc w:val="center"/>
              <w:rPr>
                <w:color w:val="000000" w:themeColor="text1"/>
                <w:sz w:val="24"/>
              </w:rPr>
            </w:pPr>
          </w:p>
        </w:tc>
        <w:tc>
          <w:tcPr>
            <w:tcW w:w="1559" w:type="dxa"/>
            <w:shd w:val="clear" w:color="auto" w:fill="auto"/>
            <w:vAlign w:val="center"/>
          </w:tcPr>
          <w:p w:rsidR="00E037F9" w:rsidRPr="00A72832" w:rsidRDefault="00E037F9" w:rsidP="00250EC2">
            <w:pPr>
              <w:spacing w:line="360" w:lineRule="auto"/>
              <w:jc w:val="center"/>
              <w:rPr>
                <w:color w:val="000000" w:themeColor="text1"/>
                <w:sz w:val="24"/>
              </w:rPr>
            </w:pPr>
            <w:r w:rsidRPr="00A72832">
              <w:rPr>
                <w:b/>
                <w:color w:val="000000" w:themeColor="text1"/>
                <w:sz w:val="24"/>
              </w:rPr>
              <w:t>17:00-17:10</w:t>
            </w:r>
          </w:p>
        </w:tc>
        <w:tc>
          <w:tcPr>
            <w:tcW w:w="6990" w:type="dxa"/>
            <w:gridSpan w:val="2"/>
            <w:shd w:val="clear" w:color="auto" w:fill="auto"/>
            <w:vAlign w:val="center"/>
          </w:tcPr>
          <w:p w:rsidR="00E037F9" w:rsidRPr="00A72832" w:rsidRDefault="00E037F9" w:rsidP="00250EC2">
            <w:pPr>
              <w:spacing w:line="360" w:lineRule="auto"/>
              <w:jc w:val="center"/>
              <w:rPr>
                <w:color w:val="000000" w:themeColor="text1"/>
                <w:sz w:val="24"/>
              </w:rPr>
            </w:pPr>
            <w:r w:rsidRPr="00A72832">
              <w:rPr>
                <w:rFonts w:hAnsi="宋体"/>
                <w:b/>
                <w:color w:val="000000" w:themeColor="text1"/>
                <w:sz w:val="24"/>
              </w:rPr>
              <w:t>总结</w:t>
            </w:r>
          </w:p>
        </w:tc>
      </w:tr>
    </w:tbl>
    <w:p w:rsidR="009E61C6" w:rsidRPr="00A72832" w:rsidRDefault="009E61C6" w:rsidP="009E61C6">
      <w:pPr>
        <w:autoSpaceDE w:val="0"/>
        <w:autoSpaceDN w:val="0"/>
        <w:adjustRightInd w:val="0"/>
        <w:spacing w:line="264" w:lineRule="auto"/>
        <w:ind w:firstLineChars="200" w:firstLine="480"/>
        <w:rPr>
          <w:color w:val="000000"/>
          <w:kern w:val="0"/>
          <w:sz w:val="24"/>
        </w:rPr>
      </w:pPr>
    </w:p>
    <w:p w:rsidR="00AF37F9" w:rsidRPr="00A72832" w:rsidRDefault="00AF37F9" w:rsidP="009E61C6">
      <w:pPr>
        <w:autoSpaceDE w:val="0"/>
        <w:autoSpaceDN w:val="0"/>
        <w:adjustRightInd w:val="0"/>
        <w:spacing w:line="264" w:lineRule="auto"/>
        <w:ind w:firstLineChars="200" w:firstLine="480"/>
        <w:rPr>
          <w:color w:val="000000"/>
          <w:kern w:val="0"/>
          <w:sz w:val="24"/>
        </w:rPr>
      </w:pPr>
    </w:p>
    <w:p w:rsidR="00F068DA" w:rsidRPr="00A72832" w:rsidRDefault="00F068DA" w:rsidP="009E61C6">
      <w:pPr>
        <w:autoSpaceDE w:val="0"/>
        <w:autoSpaceDN w:val="0"/>
        <w:adjustRightInd w:val="0"/>
        <w:spacing w:line="264" w:lineRule="auto"/>
        <w:ind w:firstLineChars="200" w:firstLine="480"/>
        <w:rPr>
          <w:color w:val="000000"/>
          <w:kern w:val="0"/>
          <w:sz w:val="24"/>
        </w:rPr>
      </w:pPr>
    </w:p>
    <w:p w:rsidR="00295F38" w:rsidRPr="00A72832" w:rsidRDefault="00295F38" w:rsidP="009E61C6">
      <w:pPr>
        <w:autoSpaceDE w:val="0"/>
        <w:autoSpaceDN w:val="0"/>
        <w:adjustRightInd w:val="0"/>
        <w:spacing w:line="264" w:lineRule="auto"/>
        <w:ind w:firstLineChars="200" w:firstLine="480"/>
        <w:rPr>
          <w:color w:val="000000"/>
          <w:kern w:val="0"/>
          <w:sz w:val="24"/>
        </w:rPr>
      </w:pPr>
    </w:p>
    <w:p w:rsidR="00295F38" w:rsidRPr="00A72832" w:rsidRDefault="00295F38" w:rsidP="009E61C6">
      <w:pPr>
        <w:autoSpaceDE w:val="0"/>
        <w:autoSpaceDN w:val="0"/>
        <w:adjustRightInd w:val="0"/>
        <w:spacing w:line="264" w:lineRule="auto"/>
        <w:ind w:firstLineChars="200" w:firstLine="480"/>
        <w:rPr>
          <w:color w:val="000000"/>
          <w:kern w:val="0"/>
          <w:sz w:val="24"/>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568"/>
        <w:gridCol w:w="6282"/>
        <w:gridCol w:w="990"/>
      </w:tblGrid>
      <w:tr w:rsidR="001B6CC4" w:rsidRPr="00A72832" w:rsidTr="001B6CC4">
        <w:trPr>
          <w:trHeight w:val="327"/>
          <w:jc w:val="center"/>
        </w:trPr>
        <w:tc>
          <w:tcPr>
            <w:tcW w:w="9543" w:type="dxa"/>
            <w:gridSpan w:val="4"/>
            <w:shd w:val="clear" w:color="auto" w:fill="auto"/>
            <w:vAlign w:val="center"/>
          </w:tcPr>
          <w:p w:rsidR="009E61C6" w:rsidRPr="00A72832" w:rsidRDefault="009E61C6" w:rsidP="00250EC2">
            <w:pPr>
              <w:pStyle w:val="af0"/>
              <w:spacing w:line="336" w:lineRule="auto"/>
              <w:rPr>
                <w:rFonts w:ascii="Times New Roman" w:eastAsia="宋体" w:hAnsi="Times New Roman" w:cs="Times New Roman"/>
              </w:rPr>
            </w:pPr>
            <w:bookmarkStart w:id="13" w:name="OLE_LINK6"/>
            <w:bookmarkStart w:id="14" w:name="OLE_LINK7"/>
            <w:bookmarkStart w:id="15" w:name="OLE_LINK8"/>
            <w:r w:rsidRPr="00A72832">
              <w:rPr>
                <w:rFonts w:ascii="Times New Roman" w:eastAsia="宋体" w:hAnsi="宋体" w:cs="Times New Roman"/>
              </w:rPr>
              <w:lastRenderedPageBreak/>
              <w:t>桥梁可持续发展</w:t>
            </w:r>
          </w:p>
        </w:tc>
      </w:tr>
      <w:tr w:rsidR="001B6CC4" w:rsidRPr="00A72832" w:rsidTr="001B6CC4">
        <w:trPr>
          <w:trHeight w:val="317"/>
          <w:jc w:val="center"/>
        </w:trPr>
        <w:tc>
          <w:tcPr>
            <w:tcW w:w="9543" w:type="dxa"/>
            <w:gridSpan w:val="4"/>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负责人：王景全</w:t>
            </w:r>
            <w:r w:rsidR="00250EC2">
              <w:rPr>
                <w:rFonts w:hAnsi="宋体" w:hint="eastAsia"/>
                <w:b/>
                <w:color w:val="000000" w:themeColor="text1"/>
                <w:sz w:val="24"/>
              </w:rPr>
              <w:t>、</w:t>
            </w:r>
            <w:r w:rsidRPr="00A72832">
              <w:rPr>
                <w:rFonts w:hAnsi="宋体"/>
                <w:b/>
                <w:color w:val="000000" w:themeColor="text1"/>
                <w:sz w:val="24"/>
              </w:rPr>
              <w:t>贺志启</w:t>
            </w:r>
          </w:p>
        </w:tc>
      </w:tr>
      <w:tr w:rsidR="001B6CC4" w:rsidRPr="00A72832" w:rsidTr="001B6CC4">
        <w:trPr>
          <w:trHeight w:val="327"/>
          <w:jc w:val="center"/>
        </w:trPr>
        <w:tc>
          <w:tcPr>
            <w:tcW w:w="9543" w:type="dxa"/>
            <w:gridSpan w:val="4"/>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时间：</w:t>
            </w:r>
            <w:r w:rsidRPr="00A72832">
              <w:rPr>
                <w:b/>
                <w:color w:val="000000" w:themeColor="text1"/>
                <w:sz w:val="24"/>
              </w:rPr>
              <w:t>2018</w:t>
            </w:r>
            <w:r w:rsidRPr="00A72832">
              <w:rPr>
                <w:rFonts w:hAnsi="宋体"/>
                <w:b/>
                <w:color w:val="000000" w:themeColor="text1"/>
                <w:sz w:val="24"/>
              </w:rPr>
              <w:t>年</w:t>
            </w:r>
            <w:r w:rsidRPr="00A72832">
              <w:rPr>
                <w:b/>
                <w:color w:val="000000" w:themeColor="text1"/>
                <w:sz w:val="24"/>
              </w:rPr>
              <w:t>7</w:t>
            </w:r>
            <w:r w:rsidRPr="00A72832">
              <w:rPr>
                <w:rFonts w:hAnsi="宋体"/>
                <w:b/>
                <w:color w:val="000000" w:themeColor="text1"/>
                <w:sz w:val="24"/>
              </w:rPr>
              <w:t>月</w:t>
            </w:r>
            <w:r w:rsidRPr="00A72832">
              <w:rPr>
                <w:b/>
                <w:color w:val="000000" w:themeColor="text1"/>
                <w:sz w:val="24"/>
              </w:rPr>
              <w:t>8</w:t>
            </w:r>
            <w:r w:rsidRPr="00A72832">
              <w:rPr>
                <w:rFonts w:hAnsi="宋体"/>
                <w:b/>
                <w:color w:val="000000" w:themeColor="text1"/>
                <w:sz w:val="24"/>
              </w:rPr>
              <w:t>日，地点：东南大学九龙湖校区</w:t>
            </w:r>
            <w:r w:rsidRPr="00A72832">
              <w:rPr>
                <w:b/>
                <w:color w:val="000000" w:themeColor="text1"/>
                <w:sz w:val="24"/>
              </w:rPr>
              <w:t>J1</w:t>
            </w:r>
            <w:r w:rsidR="00250EC2">
              <w:rPr>
                <w:rFonts w:hint="eastAsia"/>
                <w:b/>
                <w:color w:val="000000" w:themeColor="text1"/>
                <w:sz w:val="24"/>
              </w:rPr>
              <w:t>-</w:t>
            </w:r>
            <w:r w:rsidR="00031486" w:rsidRPr="00A72832">
              <w:rPr>
                <w:b/>
                <w:color w:val="000000" w:themeColor="text1"/>
                <w:sz w:val="24"/>
              </w:rPr>
              <w:t>209</w:t>
            </w:r>
          </w:p>
        </w:tc>
      </w:tr>
      <w:tr w:rsidR="001B6CC4" w:rsidRPr="00A72832" w:rsidTr="001B6CC4">
        <w:trPr>
          <w:trHeight w:val="317"/>
          <w:jc w:val="center"/>
        </w:trPr>
        <w:tc>
          <w:tcPr>
            <w:tcW w:w="703"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序号</w:t>
            </w:r>
          </w:p>
        </w:tc>
        <w:tc>
          <w:tcPr>
            <w:tcW w:w="1568"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时间</w:t>
            </w:r>
          </w:p>
        </w:tc>
        <w:tc>
          <w:tcPr>
            <w:tcW w:w="6282"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报告人（单位）报告题目</w:t>
            </w:r>
          </w:p>
        </w:tc>
        <w:tc>
          <w:tcPr>
            <w:tcW w:w="990"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主持人</w:t>
            </w: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09:05-09:25</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姜海波（广东工业大学）预制节段混凝土梁抗剪性能研究</w:t>
            </w:r>
          </w:p>
        </w:tc>
        <w:tc>
          <w:tcPr>
            <w:tcW w:w="990" w:type="dxa"/>
            <w:vMerge w:val="restart"/>
            <w:shd w:val="clear" w:color="auto" w:fill="auto"/>
            <w:vAlign w:val="center"/>
          </w:tcPr>
          <w:p w:rsidR="009E61C6" w:rsidRPr="00A72832" w:rsidRDefault="009E61C6" w:rsidP="00250EC2">
            <w:pPr>
              <w:spacing w:line="336" w:lineRule="auto"/>
              <w:jc w:val="center"/>
              <w:rPr>
                <w:color w:val="000000" w:themeColor="text1"/>
                <w:sz w:val="24"/>
              </w:rPr>
            </w:pPr>
            <w:r w:rsidRPr="00A72832">
              <w:rPr>
                <w:rFonts w:hAnsi="宋体"/>
                <w:color w:val="000000" w:themeColor="text1"/>
                <w:sz w:val="24"/>
              </w:rPr>
              <w:t>贺志启</w:t>
            </w:r>
          </w:p>
        </w:tc>
      </w:tr>
      <w:tr w:rsidR="001B6CC4" w:rsidRPr="00A72832" w:rsidTr="001B6CC4">
        <w:trPr>
          <w:trHeight w:val="645"/>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2</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09:25-09:45</w:t>
            </w:r>
          </w:p>
        </w:tc>
        <w:tc>
          <w:tcPr>
            <w:tcW w:w="6282" w:type="dxa"/>
            <w:shd w:val="clear" w:color="auto" w:fill="auto"/>
            <w:vAlign w:val="center"/>
          </w:tcPr>
          <w:p w:rsidR="009B666F" w:rsidRPr="00A72832" w:rsidRDefault="009E61C6" w:rsidP="00250EC2">
            <w:pPr>
              <w:spacing w:line="336" w:lineRule="auto"/>
              <w:jc w:val="center"/>
              <w:rPr>
                <w:color w:val="000000" w:themeColor="text1"/>
                <w:szCs w:val="21"/>
              </w:rPr>
            </w:pPr>
            <w:r w:rsidRPr="00A72832">
              <w:rPr>
                <w:rFonts w:hAnsi="宋体"/>
                <w:color w:val="000000" w:themeColor="text1"/>
                <w:szCs w:val="21"/>
              </w:rPr>
              <w:t>高荣雄（华中科技大学）</w:t>
            </w:r>
          </w:p>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面内冲击下砼与外黏钢板界面黏结性能研究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3</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09:45-10:05</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周勇军（长安大学）装配式</w:t>
            </w:r>
            <w:r w:rsidRPr="00A72832">
              <w:rPr>
                <w:color w:val="000000" w:themeColor="text1"/>
                <w:szCs w:val="21"/>
              </w:rPr>
              <w:t>PC</w:t>
            </w:r>
            <w:r w:rsidRPr="00A72832">
              <w:rPr>
                <w:rFonts w:hAnsi="宋体"/>
                <w:color w:val="000000" w:themeColor="text1"/>
                <w:szCs w:val="21"/>
              </w:rPr>
              <w:t>箱梁刚度识别的足尺模型试验</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566"/>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4</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10:05-10:25</w:t>
            </w:r>
          </w:p>
        </w:tc>
        <w:tc>
          <w:tcPr>
            <w:tcW w:w="6282" w:type="dxa"/>
            <w:shd w:val="clear" w:color="auto" w:fill="auto"/>
            <w:vAlign w:val="center"/>
          </w:tcPr>
          <w:p w:rsidR="009B666F" w:rsidRPr="00A72832" w:rsidRDefault="009E61C6" w:rsidP="00250EC2">
            <w:pPr>
              <w:spacing w:line="336" w:lineRule="auto"/>
              <w:jc w:val="center"/>
              <w:rPr>
                <w:color w:val="000000" w:themeColor="text1"/>
                <w:szCs w:val="21"/>
              </w:rPr>
            </w:pPr>
            <w:r w:rsidRPr="00A72832">
              <w:rPr>
                <w:rFonts w:hAnsi="宋体"/>
                <w:color w:val="000000" w:themeColor="text1"/>
                <w:szCs w:val="21"/>
              </w:rPr>
              <w:t>张清华（西南交通大学）</w:t>
            </w:r>
          </w:p>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高性能正交异性钢桥面板和组合桥面板疲劳问题的研究进展</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17"/>
          <w:jc w:val="center"/>
        </w:trPr>
        <w:tc>
          <w:tcPr>
            <w:tcW w:w="703" w:type="dxa"/>
            <w:shd w:val="clear" w:color="auto" w:fill="auto"/>
            <w:vAlign w:val="center"/>
          </w:tcPr>
          <w:p w:rsidR="009E61C6" w:rsidRPr="00A72832" w:rsidRDefault="009E61C6" w:rsidP="00250EC2">
            <w:pPr>
              <w:spacing w:line="336" w:lineRule="auto"/>
              <w:jc w:val="center"/>
              <w:rPr>
                <w:b/>
                <w:color w:val="000000" w:themeColor="text1"/>
                <w:sz w:val="24"/>
              </w:rPr>
            </w:pPr>
          </w:p>
        </w:tc>
        <w:tc>
          <w:tcPr>
            <w:tcW w:w="1568"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b/>
                <w:color w:val="000000" w:themeColor="text1"/>
                <w:sz w:val="24"/>
              </w:rPr>
              <w:t>10:25-10:30</w:t>
            </w:r>
          </w:p>
        </w:tc>
        <w:tc>
          <w:tcPr>
            <w:tcW w:w="7272" w:type="dxa"/>
            <w:gridSpan w:val="2"/>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茶歇</w:t>
            </w: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5</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10:30-10:50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魏建东（郑州大学）大跨度悬索桥结构计算中索的非线性分析</w:t>
            </w:r>
          </w:p>
        </w:tc>
        <w:tc>
          <w:tcPr>
            <w:tcW w:w="990" w:type="dxa"/>
            <w:vMerge w:val="restart"/>
            <w:shd w:val="clear" w:color="auto" w:fill="auto"/>
            <w:vAlign w:val="center"/>
          </w:tcPr>
          <w:p w:rsidR="009E61C6" w:rsidRPr="00A72832" w:rsidRDefault="009E61C6" w:rsidP="00250EC2">
            <w:pPr>
              <w:spacing w:line="336" w:lineRule="auto"/>
              <w:jc w:val="center"/>
              <w:rPr>
                <w:color w:val="000000" w:themeColor="text1"/>
                <w:sz w:val="24"/>
              </w:rPr>
            </w:pPr>
            <w:r w:rsidRPr="00A72832">
              <w:rPr>
                <w:rFonts w:hAnsi="宋体"/>
                <w:color w:val="000000" w:themeColor="text1"/>
                <w:sz w:val="24"/>
              </w:rPr>
              <w:t>贺志启</w:t>
            </w:r>
          </w:p>
        </w:tc>
      </w:tr>
      <w:tr w:rsidR="001B6CC4" w:rsidRPr="00A72832" w:rsidTr="001B6CC4">
        <w:trPr>
          <w:trHeight w:val="31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6</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10:50-11:10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朱鹏（同济大学）绿色（超）高性能混凝土研究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566"/>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7</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11:10-11:30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占玉林（西南交通大学）大风黄土地区高速铁路大跨预应力混凝土桥梁长期变形预测研究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8</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11:30-11:50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武芳文（长安大学）基于性能的索塔易损性及风险概率分析</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1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9</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11:50-12:10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李士彬（山东建筑大学）锈蚀钢筋疲劳实验研究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b/>
                <w:color w:val="000000" w:themeColor="text1"/>
                <w:sz w:val="24"/>
              </w:rPr>
            </w:pPr>
          </w:p>
        </w:tc>
        <w:tc>
          <w:tcPr>
            <w:tcW w:w="1568"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b/>
                <w:color w:val="000000" w:themeColor="text1"/>
                <w:sz w:val="24"/>
              </w:rPr>
              <w:t>12:50-13:30</w:t>
            </w:r>
          </w:p>
        </w:tc>
        <w:tc>
          <w:tcPr>
            <w:tcW w:w="7272" w:type="dxa"/>
            <w:gridSpan w:val="2"/>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午餐（桃园食堂）</w:t>
            </w:r>
          </w:p>
        </w:tc>
      </w:tr>
      <w:tr w:rsidR="001B6CC4" w:rsidRPr="00A72832" w:rsidTr="001B6CC4">
        <w:trPr>
          <w:trHeight w:val="566"/>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10</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14:00-14:20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徐腾飞（西南交通大学）</w:t>
            </w:r>
          </w:p>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可持续发展混凝土结构早龄期收缩徐变特性与开裂控制研究</w:t>
            </w:r>
          </w:p>
        </w:tc>
        <w:tc>
          <w:tcPr>
            <w:tcW w:w="990" w:type="dxa"/>
            <w:vMerge w:val="restart"/>
            <w:shd w:val="clear" w:color="auto" w:fill="auto"/>
            <w:vAlign w:val="center"/>
          </w:tcPr>
          <w:p w:rsidR="009E61C6" w:rsidRPr="00A72832" w:rsidRDefault="009E61C6" w:rsidP="00250EC2">
            <w:pPr>
              <w:spacing w:line="336" w:lineRule="auto"/>
              <w:jc w:val="center"/>
              <w:rPr>
                <w:color w:val="000000" w:themeColor="text1"/>
                <w:sz w:val="24"/>
              </w:rPr>
            </w:pPr>
            <w:r w:rsidRPr="00A72832">
              <w:rPr>
                <w:rFonts w:hAnsi="宋体"/>
                <w:color w:val="000000" w:themeColor="text1"/>
                <w:sz w:val="24"/>
              </w:rPr>
              <w:t>贺志启</w:t>
            </w:r>
          </w:p>
        </w:tc>
      </w:tr>
      <w:tr w:rsidR="001B6CC4" w:rsidRPr="00A72832" w:rsidTr="001B6CC4">
        <w:trPr>
          <w:trHeight w:val="566"/>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11</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14:20-14:40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国巍（中南大学）高速铁路桥梁系统震致破坏机理与减震设计</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503"/>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12</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14:40-15:00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bookmarkStart w:id="16" w:name="RANGE!B19"/>
            <w:r w:rsidRPr="00A72832">
              <w:rPr>
                <w:rFonts w:hAnsi="宋体"/>
                <w:color w:val="000000" w:themeColor="text1"/>
                <w:szCs w:val="21"/>
              </w:rPr>
              <w:t>魏凯</w:t>
            </w:r>
            <w:bookmarkEnd w:id="16"/>
            <w:r w:rsidRPr="00A72832">
              <w:rPr>
                <w:rFonts w:hAnsi="宋体"/>
                <w:color w:val="000000" w:themeColor="text1"/>
                <w:szCs w:val="21"/>
              </w:rPr>
              <w:t>（西南交通大学）</w:t>
            </w:r>
          </w:p>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破碎波浪冲击桥墩试验研究进展</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566"/>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13</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15:00-15:20</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张景峰（长安大学）</w:t>
            </w:r>
          </w:p>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轻轨列车脱轨撞击</w:t>
            </w:r>
            <w:r w:rsidRPr="00A72832">
              <w:rPr>
                <w:color w:val="000000" w:themeColor="text1"/>
                <w:szCs w:val="21"/>
              </w:rPr>
              <w:t>U</w:t>
            </w:r>
            <w:r w:rsidRPr="00A72832">
              <w:rPr>
                <w:rFonts w:hAnsi="宋体"/>
                <w:color w:val="000000" w:themeColor="text1"/>
                <w:szCs w:val="21"/>
              </w:rPr>
              <w:t>型梁动力响应及结构损伤研究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b/>
                <w:color w:val="000000" w:themeColor="text1"/>
                <w:sz w:val="24"/>
              </w:rPr>
            </w:pPr>
          </w:p>
        </w:tc>
        <w:tc>
          <w:tcPr>
            <w:tcW w:w="1568"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b/>
                <w:color w:val="000000" w:themeColor="text1"/>
                <w:sz w:val="24"/>
              </w:rPr>
              <w:t>15:20-15:25</w:t>
            </w:r>
          </w:p>
        </w:tc>
        <w:tc>
          <w:tcPr>
            <w:tcW w:w="7272" w:type="dxa"/>
            <w:gridSpan w:val="2"/>
            <w:shd w:val="clear" w:color="auto" w:fill="auto"/>
            <w:vAlign w:val="center"/>
          </w:tcPr>
          <w:p w:rsidR="009E61C6" w:rsidRPr="00A72832" w:rsidRDefault="009E61C6" w:rsidP="00250EC2">
            <w:pPr>
              <w:spacing w:line="336" w:lineRule="auto"/>
              <w:jc w:val="center"/>
              <w:rPr>
                <w:b/>
                <w:color w:val="000000" w:themeColor="text1"/>
                <w:sz w:val="24"/>
              </w:rPr>
            </w:pPr>
            <w:r w:rsidRPr="00A72832">
              <w:rPr>
                <w:rFonts w:hAnsi="宋体"/>
                <w:b/>
                <w:color w:val="000000" w:themeColor="text1"/>
                <w:sz w:val="24"/>
              </w:rPr>
              <w:t>茶歇</w:t>
            </w:r>
          </w:p>
        </w:tc>
      </w:tr>
      <w:tr w:rsidR="001B6CC4" w:rsidRPr="00A72832" w:rsidTr="001B6CC4">
        <w:trPr>
          <w:trHeight w:val="31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14</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15:25-15:45</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戚家南（东南大学）</w:t>
            </w:r>
            <w:r w:rsidRPr="00A72832">
              <w:rPr>
                <w:color w:val="000000" w:themeColor="text1"/>
                <w:szCs w:val="21"/>
              </w:rPr>
              <w:t>UHPC</w:t>
            </w:r>
            <w:r w:rsidRPr="00A72832">
              <w:rPr>
                <w:rFonts w:hAnsi="宋体"/>
                <w:color w:val="000000" w:themeColor="text1"/>
                <w:szCs w:val="21"/>
              </w:rPr>
              <w:t>材料</w:t>
            </w:r>
            <w:r w:rsidRPr="00A72832">
              <w:rPr>
                <w:color w:val="000000" w:themeColor="text1"/>
                <w:szCs w:val="21"/>
              </w:rPr>
              <w:t>-</w:t>
            </w:r>
            <w:r w:rsidRPr="00A72832">
              <w:rPr>
                <w:rFonts w:hAnsi="宋体"/>
                <w:color w:val="000000" w:themeColor="text1"/>
                <w:szCs w:val="21"/>
              </w:rPr>
              <w:t>结构宏细观一体化计算理论</w:t>
            </w:r>
          </w:p>
        </w:tc>
        <w:tc>
          <w:tcPr>
            <w:tcW w:w="990" w:type="dxa"/>
            <w:vMerge w:val="restart"/>
            <w:shd w:val="clear" w:color="auto" w:fill="auto"/>
            <w:vAlign w:val="center"/>
          </w:tcPr>
          <w:p w:rsidR="009E61C6" w:rsidRPr="00A72832" w:rsidRDefault="009E61C6" w:rsidP="00250EC2">
            <w:pPr>
              <w:spacing w:line="336" w:lineRule="auto"/>
              <w:jc w:val="center"/>
              <w:rPr>
                <w:color w:val="000000" w:themeColor="text1"/>
                <w:sz w:val="24"/>
              </w:rPr>
            </w:pPr>
            <w:r w:rsidRPr="00A72832">
              <w:rPr>
                <w:rFonts w:hAnsi="宋体"/>
                <w:color w:val="000000" w:themeColor="text1"/>
                <w:sz w:val="24"/>
              </w:rPr>
              <w:t>贺志启</w:t>
            </w:r>
          </w:p>
        </w:tc>
      </w:tr>
      <w:tr w:rsidR="001B6CC4" w:rsidRPr="00A72832" w:rsidTr="001B6CC4">
        <w:trPr>
          <w:trHeight w:val="566"/>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15</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15:45-16:05</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仝腾（东南大学）采用高强钢筋连接的节段预制拼装桥墩抗震性能研究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16</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16:05-16:25</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李帅（东南大学）近断层桥梁减震控制研究</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1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17</w:t>
            </w:r>
          </w:p>
        </w:tc>
        <w:tc>
          <w:tcPr>
            <w:tcW w:w="1568" w:type="dxa"/>
            <w:shd w:val="clear" w:color="auto" w:fill="auto"/>
            <w:vAlign w:val="center"/>
          </w:tcPr>
          <w:p w:rsidR="009E61C6" w:rsidRPr="00A72832" w:rsidRDefault="009E61C6" w:rsidP="00250EC2">
            <w:pPr>
              <w:spacing w:line="336" w:lineRule="auto"/>
              <w:jc w:val="center"/>
              <w:rPr>
                <w:color w:val="000000" w:themeColor="text1"/>
                <w:sz w:val="24"/>
              </w:rPr>
            </w:pPr>
            <w:r w:rsidRPr="00A72832">
              <w:rPr>
                <w:color w:val="000000" w:themeColor="text1"/>
                <w:sz w:val="24"/>
              </w:rPr>
              <w:t>16:25-16:45</w:t>
            </w:r>
          </w:p>
        </w:tc>
        <w:tc>
          <w:tcPr>
            <w:tcW w:w="6282" w:type="dxa"/>
            <w:shd w:val="clear" w:color="auto" w:fill="auto"/>
            <w:vAlign w:val="center"/>
          </w:tcPr>
          <w:p w:rsidR="009E61C6" w:rsidRPr="00A72832" w:rsidRDefault="009E61C6" w:rsidP="00250EC2">
            <w:pPr>
              <w:spacing w:line="336" w:lineRule="auto"/>
              <w:jc w:val="center"/>
              <w:rPr>
                <w:color w:val="000000" w:themeColor="text1"/>
                <w:szCs w:val="21"/>
              </w:rPr>
            </w:pPr>
            <w:r w:rsidRPr="00A72832">
              <w:rPr>
                <w:rFonts w:hAnsi="宋体"/>
                <w:color w:val="000000" w:themeColor="text1"/>
                <w:szCs w:val="21"/>
              </w:rPr>
              <w:t>蒋欣（中国铁道科学研究院）</w:t>
            </w:r>
            <w:r w:rsidRPr="00A72832">
              <w:rPr>
                <w:color w:val="000000" w:themeColor="text1"/>
                <w:szCs w:val="21"/>
              </w:rPr>
              <w:t>PHM</w:t>
            </w:r>
            <w:r w:rsidRPr="00A72832">
              <w:rPr>
                <w:rFonts w:hAnsi="宋体"/>
                <w:color w:val="000000" w:themeColor="text1"/>
                <w:szCs w:val="21"/>
              </w:rPr>
              <w:t>在铁路桥梁中的应用</w:t>
            </w:r>
          </w:p>
        </w:tc>
        <w:tc>
          <w:tcPr>
            <w:tcW w:w="990" w:type="dxa"/>
            <w:vMerge/>
            <w:shd w:val="clear" w:color="auto" w:fill="auto"/>
            <w:vAlign w:val="center"/>
          </w:tcPr>
          <w:p w:rsidR="009E61C6" w:rsidRPr="00A72832" w:rsidRDefault="009E61C6" w:rsidP="00250EC2">
            <w:pPr>
              <w:spacing w:line="336" w:lineRule="auto"/>
              <w:jc w:val="center"/>
              <w:rPr>
                <w:color w:val="000000" w:themeColor="text1"/>
                <w:sz w:val="24"/>
              </w:rPr>
            </w:pPr>
          </w:p>
        </w:tc>
      </w:tr>
      <w:tr w:rsidR="001B6CC4" w:rsidRPr="00A72832" w:rsidTr="001B6CC4">
        <w:trPr>
          <w:trHeight w:val="327"/>
          <w:jc w:val="center"/>
        </w:trPr>
        <w:tc>
          <w:tcPr>
            <w:tcW w:w="703" w:type="dxa"/>
            <w:shd w:val="clear" w:color="auto" w:fill="auto"/>
            <w:vAlign w:val="center"/>
          </w:tcPr>
          <w:p w:rsidR="009E61C6" w:rsidRPr="00A72832" w:rsidRDefault="009E61C6" w:rsidP="00250EC2">
            <w:pPr>
              <w:spacing w:line="336" w:lineRule="auto"/>
              <w:jc w:val="center"/>
              <w:rPr>
                <w:color w:val="000000" w:themeColor="text1"/>
                <w:sz w:val="24"/>
              </w:rPr>
            </w:pPr>
          </w:p>
        </w:tc>
        <w:tc>
          <w:tcPr>
            <w:tcW w:w="1568" w:type="dxa"/>
            <w:shd w:val="clear" w:color="auto" w:fill="auto"/>
            <w:vAlign w:val="center"/>
          </w:tcPr>
          <w:p w:rsidR="009E61C6" w:rsidRPr="00A72832" w:rsidRDefault="009E61C6" w:rsidP="00250EC2">
            <w:pPr>
              <w:spacing w:line="336" w:lineRule="auto"/>
              <w:jc w:val="center"/>
              <w:rPr>
                <w:b/>
                <w:color w:val="000000" w:themeColor="text1"/>
                <w:sz w:val="24"/>
              </w:rPr>
            </w:pPr>
            <w:r w:rsidRPr="00A72832">
              <w:rPr>
                <w:b/>
                <w:color w:val="000000" w:themeColor="text1"/>
                <w:sz w:val="24"/>
              </w:rPr>
              <w:t>16:45-17:15</w:t>
            </w:r>
          </w:p>
        </w:tc>
        <w:tc>
          <w:tcPr>
            <w:tcW w:w="7272" w:type="dxa"/>
            <w:gridSpan w:val="2"/>
            <w:shd w:val="clear" w:color="auto" w:fill="auto"/>
            <w:vAlign w:val="center"/>
          </w:tcPr>
          <w:p w:rsidR="009E61C6" w:rsidRPr="00A72832" w:rsidRDefault="009E61C6" w:rsidP="00250EC2">
            <w:pPr>
              <w:spacing w:line="336" w:lineRule="auto"/>
              <w:jc w:val="center"/>
              <w:rPr>
                <w:color w:val="000000" w:themeColor="text1"/>
                <w:sz w:val="24"/>
              </w:rPr>
            </w:pPr>
            <w:r w:rsidRPr="00A72832">
              <w:rPr>
                <w:rFonts w:hAnsi="宋体"/>
                <w:b/>
                <w:color w:val="000000" w:themeColor="text1"/>
                <w:sz w:val="24"/>
              </w:rPr>
              <w:t>总结</w:t>
            </w:r>
          </w:p>
        </w:tc>
      </w:tr>
      <w:bookmarkEnd w:id="13"/>
      <w:bookmarkEnd w:id="14"/>
      <w:bookmarkEnd w:id="15"/>
    </w:tbl>
    <w:p w:rsidR="001B6CC4" w:rsidRPr="00A72832" w:rsidRDefault="001B6CC4" w:rsidP="001B6CC4">
      <w:pPr>
        <w:jc w:val="left"/>
      </w:pPr>
      <w:r w:rsidRPr="00A72832">
        <w:br w:type="page"/>
      </w:r>
    </w:p>
    <w:tbl>
      <w:tblPr>
        <w:tblStyle w:val="a8"/>
        <w:tblW w:w="9248"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tblPr>
      <w:tblGrid>
        <w:gridCol w:w="699"/>
        <w:gridCol w:w="1559"/>
        <w:gridCol w:w="5934"/>
        <w:gridCol w:w="1056"/>
      </w:tblGrid>
      <w:tr w:rsidR="0048587B" w:rsidRPr="0048587B" w:rsidTr="002D1803">
        <w:trPr>
          <w:trHeight w:hRule="exact" w:val="624"/>
          <w:jc w:val="center"/>
        </w:trPr>
        <w:tc>
          <w:tcPr>
            <w:tcW w:w="9248" w:type="dxa"/>
            <w:gridSpan w:val="4"/>
            <w:shd w:val="clear" w:color="auto" w:fill="auto"/>
            <w:vAlign w:val="center"/>
          </w:tcPr>
          <w:p w:rsidR="0048587B" w:rsidRPr="0048587B" w:rsidRDefault="0048587B" w:rsidP="002D1803">
            <w:pPr>
              <w:jc w:val="center"/>
              <w:rPr>
                <w:b/>
                <w:sz w:val="24"/>
              </w:rPr>
            </w:pPr>
            <w:r w:rsidRPr="0048587B">
              <w:rPr>
                <w:rFonts w:hAnsi="宋体"/>
                <w:b/>
                <w:sz w:val="24"/>
              </w:rPr>
              <w:lastRenderedPageBreak/>
              <w:t>风工程</w:t>
            </w:r>
            <w:r w:rsidRPr="0048587B">
              <w:rPr>
                <w:b/>
                <w:sz w:val="24"/>
              </w:rPr>
              <w:t xml:space="preserve"> </w:t>
            </w:r>
          </w:p>
        </w:tc>
      </w:tr>
      <w:tr w:rsidR="0048587B" w:rsidRPr="0048587B" w:rsidTr="002D1803">
        <w:trPr>
          <w:trHeight w:hRule="exact" w:val="624"/>
          <w:jc w:val="center"/>
        </w:trPr>
        <w:tc>
          <w:tcPr>
            <w:tcW w:w="9248" w:type="dxa"/>
            <w:gridSpan w:val="4"/>
            <w:shd w:val="clear" w:color="auto" w:fill="auto"/>
            <w:vAlign w:val="center"/>
          </w:tcPr>
          <w:p w:rsidR="0048587B" w:rsidRPr="0048587B" w:rsidRDefault="0048587B" w:rsidP="002D1803">
            <w:pPr>
              <w:jc w:val="center"/>
              <w:rPr>
                <w:b/>
                <w:sz w:val="24"/>
              </w:rPr>
            </w:pPr>
            <w:r w:rsidRPr="0048587B">
              <w:rPr>
                <w:rFonts w:hAnsi="宋体"/>
                <w:b/>
                <w:sz w:val="24"/>
              </w:rPr>
              <w:t>负责人：张文明</w:t>
            </w:r>
          </w:p>
        </w:tc>
      </w:tr>
      <w:tr w:rsidR="0048587B" w:rsidRPr="0048587B" w:rsidTr="002D1803">
        <w:trPr>
          <w:trHeight w:hRule="exact" w:val="624"/>
          <w:jc w:val="center"/>
        </w:trPr>
        <w:tc>
          <w:tcPr>
            <w:tcW w:w="9248" w:type="dxa"/>
            <w:gridSpan w:val="4"/>
            <w:shd w:val="clear" w:color="auto" w:fill="auto"/>
            <w:vAlign w:val="center"/>
          </w:tcPr>
          <w:p w:rsidR="0048587B" w:rsidRPr="0048587B" w:rsidRDefault="0048587B" w:rsidP="002D1803">
            <w:pPr>
              <w:jc w:val="center"/>
              <w:rPr>
                <w:b/>
                <w:sz w:val="24"/>
              </w:rPr>
            </w:pPr>
            <w:r w:rsidRPr="0048587B">
              <w:rPr>
                <w:rFonts w:hAnsi="宋体"/>
                <w:b/>
                <w:sz w:val="24"/>
              </w:rPr>
              <w:t>时间：</w:t>
            </w:r>
            <w:r w:rsidRPr="0048587B">
              <w:rPr>
                <w:b/>
                <w:sz w:val="24"/>
              </w:rPr>
              <w:t>2018</w:t>
            </w:r>
            <w:r w:rsidRPr="0048587B">
              <w:rPr>
                <w:rFonts w:hAnsi="宋体"/>
                <w:b/>
                <w:sz w:val="24"/>
              </w:rPr>
              <w:t>年</w:t>
            </w:r>
            <w:r w:rsidRPr="0048587B">
              <w:rPr>
                <w:b/>
                <w:sz w:val="24"/>
              </w:rPr>
              <w:t>7</w:t>
            </w:r>
            <w:r w:rsidRPr="0048587B">
              <w:rPr>
                <w:rFonts w:hAnsi="宋体"/>
                <w:b/>
                <w:sz w:val="24"/>
              </w:rPr>
              <w:t>月</w:t>
            </w:r>
            <w:r w:rsidRPr="0048587B">
              <w:rPr>
                <w:b/>
                <w:sz w:val="24"/>
              </w:rPr>
              <w:t>8</w:t>
            </w:r>
            <w:r w:rsidRPr="0048587B">
              <w:rPr>
                <w:rFonts w:hAnsi="宋体"/>
                <w:b/>
                <w:sz w:val="24"/>
              </w:rPr>
              <w:t>日，地点：东南大学九龙湖校区教一楼</w:t>
            </w:r>
            <w:r w:rsidRPr="0048587B">
              <w:rPr>
                <w:b/>
                <w:sz w:val="24"/>
              </w:rPr>
              <w:t>303</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b/>
                <w:sz w:val="24"/>
              </w:rPr>
            </w:pPr>
            <w:r w:rsidRPr="0048587B">
              <w:rPr>
                <w:rFonts w:hAnsi="宋体"/>
                <w:b/>
                <w:sz w:val="24"/>
              </w:rPr>
              <w:t>序号</w:t>
            </w:r>
          </w:p>
        </w:tc>
        <w:tc>
          <w:tcPr>
            <w:tcW w:w="1559" w:type="dxa"/>
            <w:shd w:val="clear" w:color="auto" w:fill="auto"/>
            <w:vAlign w:val="center"/>
          </w:tcPr>
          <w:p w:rsidR="0048587B" w:rsidRPr="0048587B" w:rsidRDefault="0048587B" w:rsidP="002D1803">
            <w:pPr>
              <w:jc w:val="center"/>
              <w:rPr>
                <w:b/>
                <w:sz w:val="24"/>
              </w:rPr>
            </w:pPr>
            <w:r w:rsidRPr="0048587B">
              <w:rPr>
                <w:rFonts w:hAnsi="宋体"/>
                <w:b/>
                <w:sz w:val="24"/>
              </w:rPr>
              <w:t>时间</w:t>
            </w:r>
          </w:p>
        </w:tc>
        <w:tc>
          <w:tcPr>
            <w:tcW w:w="5934" w:type="dxa"/>
            <w:shd w:val="clear" w:color="auto" w:fill="auto"/>
            <w:vAlign w:val="center"/>
          </w:tcPr>
          <w:p w:rsidR="0048587B" w:rsidRPr="0048587B" w:rsidRDefault="0048587B" w:rsidP="002D1803">
            <w:pPr>
              <w:jc w:val="center"/>
              <w:rPr>
                <w:b/>
                <w:sz w:val="24"/>
              </w:rPr>
            </w:pPr>
            <w:r w:rsidRPr="0048587B">
              <w:rPr>
                <w:rFonts w:hAnsi="宋体"/>
                <w:b/>
                <w:sz w:val="24"/>
              </w:rPr>
              <w:t>报告人（单位）报告题目</w:t>
            </w:r>
          </w:p>
        </w:tc>
        <w:tc>
          <w:tcPr>
            <w:tcW w:w="1056" w:type="dxa"/>
            <w:shd w:val="clear" w:color="auto" w:fill="auto"/>
            <w:vAlign w:val="center"/>
          </w:tcPr>
          <w:p w:rsidR="0048587B" w:rsidRPr="0048587B" w:rsidRDefault="0048587B" w:rsidP="002D1803">
            <w:pPr>
              <w:jc w:val="center"/>
              <w:rPr>
                <w:b/>
                <w:sz w:val="24"/>
              </w:rPr>
            </w:pPr>
            <w:r w:rsidRPr="0048587B">
              <w:rPr>
                <w:rFonts w:hAnsi="宋体"/>
                <w:b/>
                <w:sz w:val="24"/>
              </w:rPr>
              <w:t>主持人</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1</w:t>
            </w:r>
          </w:p>
        </w:tc>
        <w:tc>
          <w:tcPr>
            <w:tcW w:w="1559" w:type="dxa"/>
            <w:shd w:val="clear" w:color="auto" w:fill="auto"/>
            <w:vAlign w:val="center"/>
          </w:tcPr>
          <w:p w:rsidR="0048587B" w:rsidRPr="0048587B" w:rsidRDefault="0048587B" w:rsidP="002D1803">
            <w:pPr>
              <w:jc w:val="center"/>
              <w:rPr>
                <w:sz w:val="24"/>
              </w:rPr>
            </w:pPr>
            <w:r w:rsidRPr="0048587B">
              <w:rPr>
                <w:sz w:val="24"/>
              </w:rPr>
              <w:t>10:50-11:10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赵林（同济大学）</w:t>
            </w:r>
          </w:p>
          <w:p w:rsidR="0048587B" w:rsidRPr="0048587B" w:rsidRDefault="0048587B" w:rsidP="002D1803">
            <w:pPr>
              <w:jc w:val="center"/>
              <w:rPr>
                <w:sz w:val="24"/>
              </w:rPr>
            </w:pPr>
            <w:r w:rsidRPr="0048587B">
              <w:rPr>
                <w:rFonts w:hAnsi="宋体"/>
                <w:sz w:val="21"/>
                <w:szCs w:val="21"/>
              </w:rPr>
              <w:t>强</w:t>
            </w:r>
            <w:r w:rsidRPr="0048587B">
              <w:rPr>
                <w:sz w:val="21"/>
                <w:szCs w:val="21"/>
              </w:rPr>
              <w:t>/</w:t>
            </w:r>
            <w:r w:rsidRPr="0048587B">
              <w:rPr>
                <w:rFonts w:hAnsi="宋体"/>
                <w:sz w:val="21"/>
                <w:szCs w:val="21"/>
              </w:rPr>
              <w:t>台风特异流场观测、模拟及其对大跨桥梁动力作用</w:t>
            </w:r>
          </w:p>
        </w:tc>
        <w:tc>
          <w:tcPr>
            <w:tcW w:w="1056" w:type="dxa"/>
            <w:vMerge w:val="restart"/>
            <w:shd w:val="clear" w:color="auto" w:fill="auto"/>
            <w:vAlign w:val="center"/>
          </w:tcPr>
          <w:p w:rsidR="0048587B" w:rsidRPr="0048587B" w:rsidRDefault="0048587B" w:rsidP="002D1803">
            <w:pPr>
              <w:jc w:val="center"/>
              <w:rPr>
                <w:sz w:val="24"/>
              </w:rPr>
            </w:pPr>
            <w:r w:rsidRPr="0048587B">
              <w:rPr>
                <w:rFonts w:hAnsi="宋体"/>
                <w:sz w:val="24"/>
              </w:rPr>
              <w:t>张文明</w:t>
            </w:r>
          </w:p>
          <w:p w:rsidR="0048587B" w:rsidRPr="0048587B" w:rsidRDefault="0048587B" w:rsidP="002D1803">
            <w:pPr>
              <w:jc w:val="center"/>
              <w:rPr>
                <w:sz w:val="24"/>
              </w:rPr>
            </w:pPr>
            <w:r w:rsidRPr="0048587B">
              <w:rPr>
                <w:rFonts w:hAnsi="宋体"/>
                <w:sz w:val="24"/>
              </w:rPr>
              <w:t>陈波</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2</w:t>
            </w:r>
          </w:p>
        </w:tc>
        <w:tc>
          <w:tcPr>
            <w:tcW w:w="1559" w:type="dxa"/>
            <w:shd w:val="clear" w:color="auto" w:fill="auto"/>
            <w:vAlign w:val="center"/>
          </w:tcPr>
          <w:p w:rsidR="0048587B" w:rsidRPr="0048587B" w:rsidRDefault="0048587B" w:rsidP="002D1803">
            <w:pPr>
              <w:jc w:val="center"/>
              <w:rPr>
                <w:sz w:val="24"/>
              </w:rPr>
            </w:pPr>
            <w:r w:rsidRPr="0048587B">
              <w:rPr>
                <w:sz w:val="24"/>
              </w:rPr>
              <w:t>11:10-11:30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陈波（北京交通大学）</w:t>
            </w:r>
          </w:p>
          <w:p w:rsidR="0048587B" w:rsidRPr="0048587B" w:rsidRDefault="0048587B" w:rsidP="002D1803">
            <w:pPr>
              <w:jc w:val="center"/>
              <w:rPr>
                <w:sz w:val="24"/>
              </w:rPr>
            </w:pPr>
            <w:r w:rsidRPr="0048587B">
              <w:rPr>
                <w:rFonts w:hAnsi="宋体"/>
                <w:sz w:val="21"/>
                <w:szCs w:val="21"/>
              </w:rPr>
              <w:t>周边高层建筑对低矮建筑屋面的风荷载干扰效应研究</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3</w:t>
            </w:r>
          </w:p>
        </w:tc>
        <w:tc>
          <w:tcPr>
            <w:tcW w:w="1559" w:type="dxa"/>
            <w:shd w:val="clear" w:color="auto" w:fill="auto"/>
            <w:vAlign w:val="center"/>
          </w:tcPr>
          <w:p w:rsidR="0048587B" w:rsidRPr="0048587B" w:rsidRDefault="0048587B" w:rsidP="002D1803">
            <w:pPr>
              <w:jc w:val="center"/>
              <w:rPr>
                <w:sz w:val="24"/>
              </w:rPr>
            </w:pPr>
            <w:bookmarkStart w:id="17" w:name="OLE_LINK2"/>
            <w:bookmarkStart w:id="18" w:name="OLE_LINK3"/>
            <w:bookmarkStart w:id="19" w:name="OLE_LINK4"/>
            <w:r w:rsidRPr="0048587B">
              <w:rPr>
                <w:sz w:val="24"/>
              </w:rPr>
              <w:t>11:30-11:</w:t>
            </w:r>
            <w:bookmarkEnd w:id="17"/>
            <w:bookmarkEnd w:id="18"/>
            <w:bookmarkEnd w:id="19"/>
            <w:r w:rsidRPr="0048587B">
              <w:rPr>
                <w:sz w:val="24"/>
              </w:rPr>
              <w:t>50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李庆安（日本学术振兴会）</w:t>
            </w:r>
          </w:p>
          <w:p w:rsidR="0048587B" w:rsidRPr="0048587B" w:rsidRDefault="0048587B" w:rsidP="002D1803">
            <w:pPr>
              <w:jc w:val="center"/>
              <w:rPr>
                <w:sz w:val="21"/>
                <w:szCs w:val="21"/>
              </w:rPr>
            </w:pPr>
            <w:r w:rsidRPr="0048587B">
              <w:rPr>
                <w:rFonts w:hAnsi="宋体"/>
                <w:sz w:val="21"/>
                <w:szCs w:val="21"/>
              </w:rPr>
              <w:t>基于风洞实验和外场测量的风能利用先进技术研究</w:t>
            </w:r>
          </w:p>
          <w:p w:rsidR="0048587B" w:rsidRPr="0048587B" w:rsidRDefault="0048587B" w:rsidP="002D1803">
            <w:pPr>
              <w:jc w:val="center"/>
              <w:rPr>
                <w:sz w:val="21"/>
                <w:szCs w:val="21"/>
              </w:rPr>
            </w:pPr>
            <w:r w:rsidRPr="0048587B">
              <w:rPr>
                <w:sz w:val="21"/>
                <w:szCs w:val="21"/>
              </w:rPr>
              <w:t xml:space="preserve"> </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b/>
                <w:sz w:val="24"/>
              </w:rPr>
            </w:pPr>
          </w:p>
        </w:tc>
        <w:tc>
          <w:tcPr>
            <w:tcW w:w="1559" w:type="dxa"/>
            <w:shd w:val="clear" w:color="auto" w:fill="auto"/>
            <w:vAlign w:val="center"/>
          </w:tcPr>
          <w:p w:rsidR="0048587B" w:rsidRPr="0048587B" w:rsidRDefault="0048587B" w:rsidP="002D1803">
            <w:pPr>
              <w:jc w:val="center"/>
              <w:rPr>
                <w:b/>
                <w:sz w:val="24"/>
              </w:rPr>
            </w:pPr>
            <w:r w:rsidRPr="0048587B">
              <w:rPr>
                <w:b/>
                <w:sz w:val="24"/>
              </w:rPr>
              <w:t>12:00-13:30</w:t>
            </w:r>
          </w:p>
        </w:tc>
        <w:tc>
          <w:tcPr>
            <w:tcW w:w="6990" w:type="dxa"/>
            <w:gridSpan w:val="2"/>
            <w:shd w:val="clear" w:color="auto" w:fill="auto"/>
            <w:vAlign w:val="center"/>
          </w:tcPr>
          <w:p w:rsidR="0048587B" w:rsidRPr="0048587B" w:rsidRDefault="0048587B" w:rsidP="002D1803">
            <w:pPr>
              <w:jc w:val="center"/>
              <w:rPr>
                <w:b/>
                <w:sz w:val="24"/>
              </w:rPr>
            </w:pPr>
            <w:r w:rsidRPr="0048587B">
              <w:rPr>
                <w:rFonts w:hAnsi="宋体"/>
                <w:b/>
                <w:sz w:val="24"/>
              </w:rPr>
              <w:t>午餐（桃园食堂）</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4</w:t>
            </w:r>
          </w:p>
        </w:tc>
        <w:tc>
          <w:tcPr>
            <w:tcW w:w="1559" w:type="dxa"/>
            <w:shd w:val="clear" w:color="auto" w:fill="auto"/>
            <w:vAlign w:val="center"/>
          </w:tcPr>
          <w:p w:rsidR="0048587B" w:rsidRPr="0048587B" w:rsidRDefault="0048587B" w:rsidP="002D1803">
            <w:pPr>
              <w:jc w:val="center"/>
              <w:rPr>
                <w:sz w:val="24"/>
              </w:rPr>
            </w:pPr>
            <w:bookmarkStart w:id="20" w:name="OLE_LINK5"/>
            <w:r w:rsidRPr="0048587B">
              <w:rPr>
                <w:sz w:val="24"/>
              </w:rPr>
              <w:t>13:50-14:</w:t>
            </w:r>
            <w:bookmarkEnd w:id="20"/>
            <w:r w:rsidRPr="0048587B">
              <w:rPr>
                <w:sz w:val="24"/>
              </w:rPr>
              <w:t>10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韩万水（长安大学）</w:t>
            </w:r>
          </w:p>
          <w:p w:rsidR="0048587B" w:rsidRPr="0048587B" w:rsidRDefault="0048587B" w:rsidP="002D1803">
            <w:pPr>
              <w:jc w:val="center"/>
              <w:rPr>
                <w:sz w:val="21"/>
                <w:szCs w:val="21"/>
              </w:rPr>
            </w:pPr>
            <w:r w:rsidRPr="0048587B">
              <w:rPr>
                <w:rFonts w:hAnsi="宋体"/>
                <w:sz w:val="21"/>
                <w:szCs w:val="21"/>
              </w:rPr>
              <w:t>风</w:t>
            </w:r>
            <w:r w:rsidRPr="0048587B">
              <w:rPr>
                <w:sz w:val="21"/>
                <w:szCs w:val="21"/>
              </w:rPr>
              <w:t>-</w:t>
            </w:r>
            <w:r w:rsidRPr="0048587B">
              <w:rPr>
                <w:rFonts w:hAnsi="宋体"/>
                <w:sz w:val="21"/>
                <w:szCs w:val="21"/>
              </w:rPr>
              <w:t>随机车流</w:t>
            </w:r>
            <w:r w:rsidRPr="0048587B">
              <w:rPr>
                <w:sz w:val="21"/>
                <w:szCs w:val="21"/>
              </w:rPr>
              <w:t>-</w:t>
            </w:r>
            <w:r w:rsidRPr="0048587B">
              <w:rPr>
                <w:rFonts w:hAnsi="宋体"/>
                <w:sz w:val="21"/>
                <w:szCs w:val="21"/>
              </w:rPr>
              <w:t>桥梁耦合振动研究进展及工程应用</w:t>
            </w:r>
          </w:p>
        </w:tc>
        <w:tc>
          <w:tcPr>
            <w:tcW w:w="1056" w:type="dxa"/>
            <w:vMerge w:val="restart"/>
            <w:shd w:val="clear" w:color="auto" w:fill="auto"/>
            <w:vAlign w:val="center"/>
          </w:tcPr>
          <w:p w:rsidR="0048587B" w:rsidRPr="0048587B" w:rsidRDefault="0048587B" w:rsidP="002D1803">
            <w:pPr>
              <w:jc w:val="center"/>
              <w:rPr>
                <w:sz w:val="24"/>
              </w:rPr>
            </w:pPr>
            <w:r w:rsidRPr="0048587B">
              <w:rPr>
                <w:rFonts w:hAnsi="宋体"/>
                <w:sz w:val="24"/>
              </w:rPr>
              <w:t>赵林</w:t>
            </w:r>
          </w:p>
          <w:p w:rsidR="0048587B" w:rsidRPr="0048587B" w:rsidRDefault="0048587B" w:rsidP="002D1803">
            <w:pPr>
              <w:jc w:val="center"/>
              <w:rPr>
                <w:sz w:val="24"/>
              </w:rPr>
            </w:pPr>
            <w:r w:rsidRPr="0048587B">
              <w:rPr>
                <w:rFonts w:hAnsi="宋体"/>
                <w:sz w:val="24"/>
              </w:rPr>
              <w:t>柯世堂</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5</w:t>
            </w:r>
          </w:p>
        </w:tc>
        <w:tc>
          <w:tcPr>
            <w:tcW w:w="1559" w:type="dxa"/>
            <w:shd w:val="clear" w:color="auto" w:fill="auto"/>
            <w:vAlign w:val="center"/>
          </w:tcPr>
          <w:p w:rsidR="0048587B" w:rsidRPr="0048587B" w:rsidRDefault="0048587B" w:rsidP="002D1803">
            <w:pPr>
              <w:jc w:val="center"/>
              <w:rPr>
                <w:sz w:val="24"/>
              </w:rPr>
            </w:pPr>
            <w:bookmarkStart w:id="21" w:name="OLE_LINK9"/>
            <w:r w:rsidRPr="0048587B">
              <w:rPr>
                <w:sz w:val="24"/>
              </w:rPr>
              <w:t>14:10-14:</w:t>
            </w:r>
            <w:bookmarkEnd w:id="21"/>
            <w:r w:rsidRPr="0048587B">
              <w:rPr>
                <w:sz w:val="24"/>
              </w:rPr>
              <w:t>30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邓晓蔚（香港大学）</w:t>
            </w:r>
          </w:p>
          <w:p w:rsidR="0048587B" w:rsidRPr="0048587B" w:rsidRDefault="0048587B" w:rsidP="002D1803">
            <w:pPr>
              <w:jc w:val="center"/>
              <w:rPr>
                <w:sz w:val="21"/>
                <w:szCs w:val="21"/>
              </w:rPr>
            </w:pPr>
            <w:r w:rsidRPr="0048587B">
              <w:rPr>
                <w:rFonts w:hAnsi="宋体"/>
                <w:sz w:val="21"/>
                <w:szCs w:val="21"/>
              </w:rPr>
              <w:t>流体固体耦合及其在风机优化中的应用</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6</w:t>
            </w:r>
          </w:p>
        </w:tc>
        <w:tc>
          <w:tcPr>
            <w:tcW w:w="1559" w:type="dxa"/>
            <w:shd w:val="clear" w:color="auto" w:fill="auto"/>
            <w:vAlign w:val="center"/>
          </w:tcPr>
          <w:p w:rsidR="0048587B" w:rsidRPr="0048587B" w:rsidRDefault="0048587B" w:rsidP="002D1803">
            <w:pPr>
              <w:jc w:val="center"/>
              <w:rPr>
                <w:sz w:val="24"/>
              </w:rPr>
            </w:pPr>
            <w:r w:rsidRPr="0048587B">
              <w:rPr>
                <w:sz w:val="24"/>
              </w:rPr>
              <w:t>14:30-14:50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汪大海（武汉理工大学）</w:t>
            </w:r>
          </w:p>
          <w:p w:rsidR="0048587B" w:rsidRPr="0048587B" w:rsidRDefault="0048587B" w:rsidP="002D1803">
            <w:pPr>
              <w:jc w:val="center"/>
              <w:rPr>
                <w:sz w:val="21"/>
                <w:szCs w:val="21"/>
              </w:rPr>
            </w:pPr>
            <w:r w:rsidRPr="0048587B">
              <w:rPr>
                <w:rFonts w:hAnsi="宋体"/>
                <w:sz w:val="21"/>
                <w:szCs w:val="21"/>
              </w:rPr>
              <w:t>输电线强风效应形成机理的理论及试验研究</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7</w:t>
            </w:r>
          </w:p>
        </w:tc>
        <w:tc>
          <w:tcPr>
            <w:tcW w:w="1559" w:type="dxa"/>
            <w:shd w:val="clear" w:color="auto" w:fill="auto"/>
            <w:vAlign w:val="center"/>
          </w:tcPr>
          <w:p w:rsidR="0048587B" w:rsidRPr="0048587B" w:rsidRDefault="0048587B" w:rsidP="002D1803">
            <w:pPr>
              <w:jc w:val="center"/>
              <w:rPr>
                <w:sz w:val="24"/>
              </w:rPr>
            </w:pPr>
            <w:r w:rsidRPr="0048587B">
              <w:rPr>
                <w:sz w:val="24"/>
              </w:rPr>
              <w:t>14:50-15:10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柯世堂（南京航空航天大学）</w:t>
            </w:r>
          </w:p>
          <w:p w:rsidR="0048587B" w:rsidRPr="0048587B" w:rsidRDefault="0048587B" w:rsidP="002D1803">
            <w:pPr>
              <w:jc w:val="center"/>
              <w:rPr>
                <w:sz w:val="21"/>
                <w:szCs w:val="21"/>
              </w:rPr>
            </w:pPr>
            <w:r w:rsidRPr="0048587B">
              <w:rPr>
                <w:rFonts w:hAnsi="宋体"/>
                <w:sz w:val="21"/>
                <w:szCs w:val="21"/>
              </w:rPr>
              <w:t>大型冷却塔结构动力特性与风致效应现场实测</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8</w:t>
            </w:r>
          </w:p>
        </w:tc>
        <w:tc>
          <w:tcPr>
            <w:tcW w:w="1559" w:type="dxa"/>
            <w:shd w:val="clear" w:color="auto" w:fill="auto"/>
            <w:vAlign w:val="center"/>
          </w:tcPr>
          <w:p w:rsidR="0048587B" w:rsidRPr="0048587B" w:rsidRDefault="0048587B" w:rsidP="002D1803">
            <w:pPr>
              <w:jc w:val="center"/>
              <w:rPr>
                <w:sz w:val="24"/>
              </w:rPr>
            </w:pPr>
            <w:r w:rsidRPr="0048587B">
              <w:rPr>
                <w:sz w:val="24"/>
              </w:rPr>
              <w:t>15:10-15:30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陈增顺（香港科技大学）</w:t>
            </w:r>
          </w:p>
          <w:p w:rsidR="0048587B" w:rsidRPr="0048587B" w:rsidRDefault="0048587B" w:rsidP="002D1803">
            <w:pPr>
              <w:jc w:val="center"/>
              <w:rPr>
                <w:sz w:val="21"/>
                <w:szCs w:val="21"/>
              </w:rPr>
            </w:pPr>
            <w:r w:rsidRPr="0048587B">
              <w:rPr>
                <w:rFonts w:hAnsi="宋体"/>
                <w:sz w:val="21"/>
                <w:szCs w:val="21"/>
              </w:rPr>
              <w:t>结构非定常气动力和非线性自激振动</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b/>
                <w:sz w:val="24"/>
              </w:rPr>
            </w:pPr>
          </w:p>
        </w:tc>
        <w:tc>
          <w:tcPr>
            <w:tcW w:w="1559" w:type="dxa"/>
            <w:shd w:val="clear" w:color="auto" w:fill="auto"/>
            <w:vAlign w:val="center"/>
          </w:tcPr>
          <w:p w:rsidR="0048587B" w:rsidRPr="0048587B" w:rsidRDefault="0048587B" w:rsidP="002D1803">
            <w:pPr>
              <w:jc w:val="center"/>
              <w:rPr>
                <w:b/>
                <w:sz w:val="24"/>
              </w:rPr>
            </w:pPr>
            <w:r w:rsidRPr="0048587B">
              <w:rPr>
                <w:b/>
                <w:sz w:val="24"/>
              </w:rPr>
              <w:t>15:30-15:50</w:t>
            </w:r>
          </w:p>
        </w:tc>
        <w:tc>
          <w:tcPr>
            <w:tcW w:w="6990" w:type="dxa"/>
            <w:gridSpan w:val="2"/>
            <w:shd w:val="clear" w:color="auto" w:fill="auto"/>
            <w:vAlign w:val="center"/>
          </w:tcPr>
          <w:p w:rsidR="0048587B" w:rsidRPr="0048587B" w:rsidRDefault="0048587B" w:rsidP="002D1803">
            <w:pPr>
              <w:jc w:val="center"/>
              <w:rPr>
                <w:b/>
                <w:sz w:val="24"/>
              </w:rPr>
            </w:pPr>
            <w:r w:rsidRPr="0048587B">
              <w:rPr>
                <w:rFonts w:hAnsi="宋体"/>
                <w:b/>
                <w:sz w:val="24"/>
              </w:rPr>
              <w:t>茶歇</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9</w:t>
            </w:r>
          </w:p>
        </w:tc>
        <w:tc>
          <w:tcPr>
            <w:tcW w:w="1559" w:type="dxa"/>
            <w:shd w:val="clear" w:color="auto" w:fill="auto"/>
            <w:vAlign w:val="center"/>
          </w:tcPr>
          <w:p w:rsidR="0048587B" w:rsidRPr="0048587B" w:rsidRDefault="0048587B" w:rsidP="002D1803">
            <w:pPr>
              <w:jc w:val="center"/>
              <w:rPr>
                <w:sz w:val="24"/>
              </w:rPr>
            </w:pPr>
            <w:r w:rsidRPr="0048587B">
              <w:rPr>
                <w:sz w:val="24"/>
              </w:rPr>
              <w:t>15:50-16:10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刘祖军（华北水利水电大学）</w:t>
            </w:r>
          </w:p>
          <w:p w:rsidR="0048587B" w:rsidRPr="0048587B" w:rsidRDefault="0048587B" w:rsidP="002D1803">
            <w:pPr>
              <w:jc w:val="center"/>
              <w:rPr>
                <w:sz w:val="21"/>
                <w:szCs w:val="21"/>
              </w:rPr>
            </w:pPr>
            <w:r w:rsidRPr="0048587B">
              <w:rPr>
                <w:rFonts w:hAnsi="宋体"/>
                <w:sz w:val="21"/>
                <w:szCs w:val="21"/>
              </w:rPr>
              <w:t>基于非线性能量阱的桥梁涡振控制方法研究</w:t>
            </w:r>
          </w:p>
        </w:tc>
        <w:tc>
          <w:tcPr>
            <w:tcW w:w="1056" w:type="dxa"/>
            <w:vMerge w:val="restart"/>
            <w:shd w:val="clear" w:color="auto" w:fill="auto"/>
            <w:vAlign w:val="center"/>
          </w:tcPr>
          <w:p w:rsidR="0048587B" w:rsidRPr="0048587B" w:rsidRDefault="0048587B" w:rsidP="002D1803">
            <w:pPr>
              <w:jc w:val="center"/>
              <w:rPr>
                <w:sz w:val="24"/>
              </w:rPr>
            </w:pPr>
            <w:r w:rsidRPr="0048587B">
              <w:rPr>
                <w:rFonts w:hAnsi="宋体"/>
                <w:sz w:val="24"/>
              </w:rPr>
              <w:t>韩万水王骑</w:t>
            </w: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10</w:t>
            </w:r>
          </w:p>
        </w:tc>
        <w:tc>
          <w:tcPr>
            <w:tcW w:w="1559" w:type="dxa"/>
            <w:shd w:val="clear" w:color="auto" w:fill="auto"/>
            <w:vAlign w:val="center"/>
          </w:tcPr>
          <w:p w:rsidR="0048587B" w:rsidRPr="0048587B" w:rsidRDefault="0048587B" w:rsidP="002D1803">
            <w:pPr>
              <w:jc w:val="center"/>
              <w:rPr>
                <w:sz w:val="24"/>
              </w:rPr>
            </w:pPr>
            <w:r w:rsidRPr="0048587B">
              <w:rPr>
                <w:sz w:val="24"/>
              </w:rPr>
              <w:t>16:10-16:30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王骑（西南交通大学）</w:t>
            </w:r>
          </w:p>
          <w:p w:rsidR="0048587B" w:rsidRPr="0048587B" w:rsidRDefault="0048587B" w:rsidP="002D1803">
            <w:pPr>
              <w:jc w:val="center"/>
              <w:rPr>
                <w:sz w:val="21"/>
                <w:szCs w:val="21"/>
              </w:rPr>
            </w:pPr>
            <w:r w:rsidRPr="0048587B">
              <w:rPr>
                <w:rFonts w:hAnsi="宋体"/>
                <w:sz w:val="21"/>
                <w:szCs w:val="21"/>
              </w:rPr>
              <w:t>基于颤振因子的大跨度桥梁颤振临界风速快速计算方法</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11</w:t>
            </w:r>
          </w:p>
        </w:tc>
        <w:tc>
          <w:tcPr>
            <w:tcW w:w="1559" w:type="dxa"/>
            <w:shd w:val="clear" w:color="auto" w:fill="auto"/>
            <w:vAlign w:val="center"/>
          </w:tcPr>
          <w:p w:rsidR="0048587B" w:rsidRPr="0048587B" w:rsidRDefault="0048587B" w:rsidP="002D1803">
            <w:pPr>
              <w:jc w:val="center"/>
              <w:rPr>
                <w:sz w:val="24"/>
              </w:rPr>
            </w:pPr>
            <w:r w:rsidRPr="0048587B">
              <w:rPr>
                <w:sz w:val="24"/>
              </w:rPr>
              <w:t>16:30-16:50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 xml:space="preserve">　张文明（东南大学）</w:t>
            </w:r>
          </w:p>
          <w:p w:rsidR="0048587B" w:rsidRPr="0048587B" w:rsidRDefault="0048587B" w:rsidP="002D1803">
            <w:pPr>
              <w:jc w:val="center"/>
              <w:rPr>
                <w:sz w:val="21"/>
                <w:szCs w:val="21"/>
              </w:rPr>
            </w:pPr>
            <w:r w:rsidRPr="0048587B">
              <w:rPr>
                <w:rFonts w:hAnsi="宋体"/>
                <w:sz w:val="21"/>
                <w:szCs w:val="21"/>
              </w:rPr>
              <w:t>大跨度悬索桥非线性气动力及非线性颤振研究</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12</w:t>
            </w:r>
          </w:p>
        </w:tc>
        <w:tc>
          <w:tcPr>
            <w:tcW w:w="1559" w:type="dxa"/>
            <w:shd w:val="clear" w:color="auto" w:fill="auto"/>
            <w:vAlign w:val="center"/>
          </w:tcPr>
          <w:p w:rsidR="0048587B" w:rsidRPr="0048587B" w:rsidRDefault="0048587B" w:rsidP="002D1803">
            <w:pPr>
              <w:jc w:val="center"/>
              <w:rPr>
                <w:sz w:val="24"/>
              </w:rPr>
            </w:pPr>
            <w:r w:rsidRPr="0048587B">
              <w:rPr>
                <w:sz w:val="24"/>
              </w:rPr>
              <w:t>16:50-17:10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陶天友（东南大学）</w:t>
            </w:r>
          </w:p>
          <w:p w:rsidR="0048587B" w:rsidRPr="0048587B" w:rsidRDefault="0048587B" w:rsidP="002D1803">
            <w:pPr>
              <w:jc w:val="center"/>
              <w:rPr>
                <w:sz w:val="21"/>
                <w:szCs w:val="21"/>
              </w:rPr>
            </w:pPr>
            <w:r w:rsidRPr="0048587B">
              <w:rPr>
                <w:rFonts w:hAnsi="宋体"/>
                <w:sz w:val="21"/>
                <w:szCs w:val="21"/>
              </w:rPr>
              <w:t>基于二维降阶</w:t>
            </w:r>
            <w:r w:rsidRPr="0048587B">
              <w:rPr>
                <w:sz w:val="21"/>
                <w:szCs w:val="21"/>
              </w:rPr>
              <w:t>Hermite</w:t>
            </w:r>
            <w:r w:rsidRPr="0048587B">
              <w:rPr>
                <w:rFonts w:hAnsi="宋体"/>
                <w:sz w:val="21"/>
                <w:szCs w:val="21"/>
              </w:rPr>
              <w:t>插值的非平稳随机脉动风场快速模拟</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r w:rsidRPr="0048587B">
              <w:rPr>
                <w:sz w:val="24"/>
              </w:rPr>
              <w:t>13</w:t>
            </w:r>
          </w:p>
        </w:tc>
        <w:tc>
          <w:tcPr>
            <w:tcW w:w="1559" w:type="dxa"/>
            <w:shd w:val="clear" w:color="auto" w:fill="auto"/>
            <w:vAlign w:val="center"/>
          </w:tcPr>
          <w:p w:rsidR="0048587B" w:rsidRPr="0048587B" w:rsidRDefault="0048587B" w:rsidP="002D1803">
            <w:pPr>
              <w:jc w:val="center"/>
              <w:rPr>
                <w:sz w:val="24"/>
              </w:rPr>
            </w:pPr>
            <w:r w:rsidRPr="0048587B">
              <w:rPr>
                <w:sz w:val="24"/>
              </w:rPr>
              <w:t>17:10-17:30</w:t>
            </w:r>
          </w:p>
        </w:tc>
        <w:tc>
          <w:tcPr>
            <w:tcW w:w="5934" w:type="dxa"/>
            <w:shd w:val="clear" w:color="auto" w:fill="auto"/>
            <w:vAlign w:val="center"/>
          </w:tcPr>
          <w:p w:rsidR="0048587B" w:rsidRPr="0048587B" w:rsidRDefault="0048587B" w:rsidP="002D1803">
            <w:pPr>
              <w:jc w:val="center"/>
              <w:rPr>
                <w:sz w:val="21"/>
                <w:szCs w:val="21"/>
              </w:rPr>
            </w:pPr>
            <w:r w:rsidRPr="0048587B">
              <w:rPr>
                <w:rFonts w:hAnsi="宋体"/>
                <w:sz w:val="21"/>
                <w:szCs w:val="21"/>
              </w:rPr>
              <w:t>李涛（东南大学）</w:t>
            </w:r>
          </w:p>
          <w:p w:rsidR="0048587B" w:rsidRPr="0048587B" w:rsidRDefault="0048587B" w:rsidP="002D1803">
            <w:pPr>
              <w:jc w:val="center"/>
              <w:rPr>
                <w:sz w:val="21"/>
                <w:szCs w:val="21"/>
              </w:rPr>
            </w:pPr>
            <w:r w:rsidRPr="0048587B">
              <w:rPr>
                <w:rFonts w:hAnsi="宋体"/>
                <w:sz w:val="21"/>
                <w:szCs w:val="21"/>
              </w:rPr>
              <w:t>基于深度学习的桥梁非线性气弹效应分析</w:t>
            </w:r>
          </w:p>
        </w:tc>
        <w:tc>
          <w:tcPr>
            <w:tcW w:w="1056" w:type="dxa"/>
            <w:vMerge/>
            <w:shd w:val="clear" w:color="auto" w:fill="auto"/>
            <w:vAlign w:val="center"/>
          </w:tcPr>
          <w:p w:rsidR="0048587B" w:rsidRPr="0048587B" w:rsidRDefault="0048587B" w:rsidP="002D1803">
            <w:pPr>
              <w:jc w:val="center"/>
              <w:rPr>
                <w:sz w:val="24"/>
              </w:rPr>
            </w:pPr>
          </w:p>
        </w:tc>
      </w:tr>
      <w:tr w:rsidR="0048587B" w:rsidRPr="0048587B" w:rsidTr="002D1803">
        <w:trPr>
          <w:trHeight w:hRule="exact" w:val="624"/>
          <w:jc w:val="center"/>
        </w:trPr>
        <w:tc>
          <w:tcPr>
            <w:tcW w:w="699" w:type="dxa"/>
            <w:shd w:val="clear" w:color="auto" w:fill="auto"/>
            <w:vAlign w:val="center"/>
          </w:tcPr>
          <w:p w:rsidR="0048587B" w:rsidRPr="0048587B" w:rsidRDefault="0048587B" w:rsidP="002D1803">
            <w:pPr>
              <w:jc w:val="center"/>
              <w:rPr>
                <w:sz w:val="24"/>
              </w:rPr>
            </w:pPr>
          </w:p>
        </w:tc>
        <w:tc>
          <w:tcPr>
            <w:tcW w:w="1559" w:type="dxa"/>
            <w:shd w:val="clear" w:color="auto" w:fill="auto"/>
            <w:vAlign w:val="center"/>
          </w:tcPr>
          <w:p w:rsidR="0048587B" w:rsidRPr="0048587B" w:rsidRDefault="0048587B" w:rsidP="002D1803">
            <w:pPr>
              <w:jc w:val="center"/>
              <w:rPr>
                <w:sz w:val="24"/>
              </w:rPr>
            </w:pPr>
            <w:r w:rsidRPr="0048587B">
              <w:rPr>
                <w:b/>
                <w:sz w:val="24"/>
              </w:rPr>
              <w:t>17:30-18:00</w:t>
            </w:r>
          </w:p>
        </w:tc>
        <w:tc>
          <w:tcPr>
            <w:tcW w:w="6990" w:type="dxa"/>
            <w:gridSpan w:val="2"/>
            <w:shd w:val="clear" w:color="auto" w:fill="auto"/>
            <w:vAlign w:val="center"/>
          </w:tcPr>
          <w:p w:rsidR="0048587B" w:rsidRPr="0048587B" w:rsidRDefault="0048587B" w:rsidP="002D1803">
            <w:pPr>
              <w:jc w:val="center"/>
              <w:rPr>
                <w:sz w:val="24"/>
              </w:rPr>
            </w:pPr>
            <w:bookmarkStart w:id="22" w:name="_GoBack"/>
            <w:bookmarkEnd w:id="22"/>
            <w:r w:rsidRPr="0048587B">
              <w:rPr>
                <w:rFonts w:hAnsi="宋体"/>
                <w:b/>
                <w:sz w:val="24"/>
              </w:rPr>
              <w:t>总结</w:t>
            </w:r>
          </w:p>
        </w:tc>
      </w:tr>
    </w:tbl>
    <w:p w:rsidR="0048587B" w:rsidRDefault="0048587B" w:rsidP="002B2DB8">
      <w:pPr>
        <w:autoSpaceDE w:val="0"/>
        <w:autoSpaceDN w:val="0"/>
        <w:adjustRightInd w:val="0"/>
        <w:spacing w:line="264" w:lineRule="auto"/>
        <w:jc w:val="left"/>
        <w:rPr>
          <w:rFonts w:hint="eastAsia"/>
          <w:color w:val="000000"/>
          <w:kern w:val="0"/>
          <w:sz w:val="24"/>
        </w:rPr>
      </w:pPr>
    </w:p>
    <w:p w:rsidR="0048587B" w:rsidRDefault="0048587B" w:rsidP="002B2DB8">
      <w:pPr>
        <w:autoSpaceDE w:val="0"/>
        <w:autoSpaceDN w:val="0"/>
        <w:adjustRightInd w:val="0"/>
        <w:spacing w:line="264" w:lineRule="auto"/>
        <w:jc w:val="left"/>
        <w:rPr>
          <w:rFonts w:hint="eastAsia"/>
          <w:color w:val="000000"/>
          <w:kern w:val="0"/>
          <w:sz w:val="24"/>
        </w:rPr>
      </w:pPr>
    </w:p>
    <w:p w:rsidR="0048587B" w:rsidRDefault="0048587B" w:rsidP="002B2DB8">
      <w:pPr>
        <w:autoSpaceDE w:val="0"/>
        <w:autoSpaceDN w:val="0"/>
        <w:adjustRightInd w:val="0"/>
        <w:spacing w:line="264" w:lineRule="auto"/>
        <w:jc w:val="left"/>
        <w:rPr>
          <w:rFonts w:hint="eastAsia"/>
          <w:color w:val="000000"/>
          <w:kern w:val="0"/>
          <w:sz w:val="24"/>
        </w:rPr>
      </w:pPr>
    </w:p>
    <w:p w:rsidR="0048587B" w:rsidRPr="00A72832" w:rsidRDefault="0048587B" w:rsidP="002B2DB8">
      <w:pPr>
        <w:autoSpaceDE w:val="0"/>
        <w:autoSpaceDN w:val="0"/>
        <w:adjustRightInd w:val="0"/>
        <w:spacing w:line="264" w:lineRule="auto"/>
        <w:jc w:val="left"/>
        <w:rPr>
          <w:color w:val="000000"/>
          <w:kern w:val="0"/>
          <w:sz w:val="24"/>
        </w:rPr>
      </w:pPr>
    </w:p>
    <w:tbl>
      <w:tblPr>
        <w:tblStyle w:val="a8"/>
        <w:tblW w:w="9547" w:type="dxa"/>
        <w:jc w:val="center"/>
        <w:tblLook w:val="04A0"/>
      </w:tblPr>
      <w:tblGrid>
        <w:gridCol w:w="998"/>
        <w:gridCol w:w="1559"/>
        <w:gridCol w:w="5934"/>
        <w:gridCol w:w="1056"/>
      </w:tblGrid>
      <w:tr w:rsidR="001B6CC4" w:rsidRPr="00250EC2" w:rsidTr="001B6CC4">
        <w:trPr>
          <w:jc w:val="center"/>
        </w:trPr>
        <w:tc>
          <w:tcPr>
            <w:tcW w:w="9547" w:type="dxa"/>
            <w:gridSpan w:val="4"/>
            <w:shd w:val="clear" w:color="auto" w:fill="auto"/>
            <w:vAlign w:val="center"/>
          </w:tcPr>
          <w:p w:rsidR="00F068DA" w:rsidRPr="00250EC2" w:rsidRDefault="00F068DA" w:rsidP="00250EC2">
            <w:pPr>
              <w:pStyle w:val="af0"/>
              <w:spacing w:line="360" w:lineRule="auto"/>
              <w:rPr>
                <w:rFonts w:ascii="Times New Roman" w:eastAsia="宋体" w:hAnsi="Times New Roman" w:cs="Times New Roman"/>
              </w:rPr>
            </w:pPr>
            <w:r w:rsidRPr="00250EC2">
              <w:rPr>
                <w:rFonts w:ascii="Times New Roman" w:eastAsia="宋体" w:hAnsi="宋体" w:cs="Times New Roman"/>
              </w:rPr>
              <w:lastRenderedPageBreak/>
              <w:t>工程力学</w:t>
            </w:r>
          </w:p>
        </w:tc>
      </w:tr>
      <w:tr w:rsidR="001B6CC4" w:rsidRPr="00250EC2" w:rsidTr="001B6CC4">
        <w:trPr>
          <w:jc w:val="center"/>
        </w:trPr>
        <w:tc>
          <w:tcPr>
            <w:tcW w:w="9547" w:type="dxa"/>
            <w:gridSpan w:val="4"/>
            <w:shd w:val="clear" w:color="auto" w:fill="auto"/>
            <w:vAlign w:val="center"/>
          </w:tcPr>
          <w:p w:rsidR="00295F38" w:rsidRPr="00250EC2" w:rsidRDefault="00295F38" w:rsidP="00250EC2">
            <w:pPr>
              <w:spacing w:line="360" w:lineRule="auto"/>
              <w:jc w:val="center"/>
              <w:rPr>
                <w:b/>
                <w:color w:val="000000" w:themeColor="text1"/>
                <w:sz w:val="24"/>
              </w:rPr>
            </w:pPr>
            <w:r w:rsidRPr="00250EC2">
              <w:rPr>
                <w:rFonts w:hAnsi="宋体"/>
                <w:b/>
                <w:color w:val="000000" w:themeColor="text1"/>
                <w:sz w:val="24"/>
              </w:rPr>
              <w:t>负责人：靳慧</w:t>
            </w:r>
          </w:p>
        </w:tc>
      </w:tr>
      <w:tr w:rsidR="001B6CC4" w:rsidRPr="00250EC2" w:rsidTr="001B6CC4">
        <w:trPr>
          <w:jc w:val="center"/>
        </w:trPr>
        <w:tc>
          <w:tcPr>
            <w:tcW w:w="9547" w:type="dxa"/>
            <w:gridSpan w:val="4"/>
            <w:shd w:val="clear" w:color="auto" w:fill="auto"/>
            <w:vAlign w:val="center"/>
          </w:tcPr>
          <w:p w:rsidR="00F068DA" w:rsidRPr="00250EC2" w:rsidRDefault="00F068DA" w:rsidP="00250EC2">
            <w:pPr>
              <w:spacing w:line="360" w:lineRule="auto"/>
              <w:jc w:val="center"/>
              <w:rPr>
                <w:b/>
                <w:color w:val="000000" w:themeColor="text1"/>
                <w:sz w:val="24"/>
              </w:rPr>
            </w:pPr>
            <w:r w:rsidRPr="00250EC2">
              <w:rPr>
                <w:rFonts w:hAnsi="宋体"/>
                <w:b/>
                <w:color w:val="000000" w:themeColor="text1"/>
                <w:sz w:val="24"/>
              </w:rPr>
              <w:t>时间：</w:t>
            </w:r>
            <w:r w:rsidRPr="00250EC2">
              <w:rPr>
                <w:b/>
                <w:color w:val="000000" w:themeColor="text1"/>
                <w:sz w:val="24"/>
              </w:rPr>
              <w:t>2018</w:t>
            </w:r>
            <w:r w:rsidRPr="00250EC2">
              <w:rPr>
                <w:rFonts w:hAnsi="宋体"/>
                <w:b/>
                <w:color w:val="000000" w:themeColor="text1"/>
                <w:sz w:val="24"/>
              </w:rPr>
              <w:t>年</w:t>
            </w:r>
            <w:r w:rsidRPr="00250EC2">
              <w:rPr>
                <w:b/>
                <w:color w:val="000000" w:themeColor="text1"/>
                <w:sz w:val="24"/>
              </w:rPr>
              <w:t>7</w:t>
            </w:r>
            <w:r w:rsidRPr="00250EC2">
              <w:rPr>
                <w:rFonts w:hAnsi="宋体"/>
                <w:b/>
                <w:color w:val="000000" w:themeColor="text1"/>
                <w:sz w:val="24"/>
              </w:rPr>
              <w:t>月</w:t>
            </w:r>
            <w:r w:rsidRPr="00250EC2">
              <w:rPr>
                <w:b/>
                <w:color w:val="000000" w:themeColor="text1"/>
                <w:sz w:val="24"/>
              </w:rPr>
              <w:t>8</w:t>
            </w:r>
            <w:r w:rsidRPr="00250EC2">
              <w:rPr>
                <w:rFonts w:hAnsi="宋体"/>
                <w:b/>
                <w:color w:val="000000" w:themeColor="text1"/>
                <w:sz w:val="24"/>
              </w:rPr>
              <w:t>日，地点：东南大学九龙湖校区</w:t>
            </w:r>
            <w:r w:rsidRPr="00250EC2">
              <w:rPr>
                <w:b/>
                <w:color w:val="000000" w:themeColor="text1"/>
                <w:sz w:val="24"/>
              </w:rPr>
              <w:t xml:space="preserve">J1 </w:t>
            </w:r>
            <w:r w:rsidR="00031486" w:rsidRPr="00250EC2">
              <w:rPr>
                <w:b/>
                <w:color w:val="000000" w:themeColor="text1"/>
                <w:sz w:val="24"/>
              </w:rPr>
              <w:t>305</w:t>
            </w:r>
          </w:p>
        </w:tc>
      </w:tr>
      <w:tr w:rsidR="001B6CC4" w:rsidRPr="00250EC2" w:rsidTr="001B6CC4">
        <w:trPr>
          <w:jc w:val="center"/>
        </w:trPr>
        <w:tc>
          <w:tcPr>
            <w:tcW w:w="998" w:type="dxa"/>
            <w:shd w:val="clear" w:color="auto" w:fill="auto"/>
            <w:vAlign w:val="center"/>
          </w:tcPr>
          <w:p w:rsidR="00F068DA" w:rsidRPr="00250EC2" w:rsidRDefault="00F068DA" w:rsidP="00250EC2">
            <w:pPr>
              <w:spacing w:line="360" w:lineRule="auto"/>
              <w:jc w:val="center"/>
              <w:rPr>
                <w:b/>
                <w:color w:val="000000" w:themeColor="text1"/>
                <w:sz w:val="24"/>
              </w:rPr>
            </w:pPr>
            <w:r w:rsidRPr="00250EC2">
              <w:rPr>
                <w:rFonts w:hAnsi="宋体"/>
                <w:b/>
                <w:color w:val="000000" w:themeColor="text1"/>
                <w:sz w:val="24"/>
              </w:rPr>
              <w:t>序号</w:t>
            </w:r>
          </w:p>
        </w:tc>
        <w:tc>
          <w:tcPr>
            <w:tcW w:w="1559" w:type="dxa"/>
            <w:shd w:val="clear" w:color="auto" w:fill="auto"/>
            <w:vAlign w:val="center"/>
          </w:tcPr>
          <w:p w:rsidR="00F068DA" w:rsidRPr="00250EC2" w:rsidRDefault="00F068DA" w:rsidP="00250EC2">
            <w:pPr>
              <w:spacing w:line="360" w:lineRule="auto"/>
              <w:jc w:val="center"/>
              <w:rPr>
                <w:b/>
                <w:color w:val="000000" w:themeColor="text1"/>
                <w:sz w:val="24"/>
              </w:rPr>
            </w:pPr>
            <w:r w:rsidRPr="00250EC2">
              <w:rPr>
                <w:rFonts w:hAnsi="宋体"/>
                <w:b/>
                <w:color w:val="000000" w:themeColor="text1"/>
                <w:sz w:val="24"/>
              </w:rPr>
              <w:t>时间</w:t>
            </w:r>
          </w:p>
        </w:tc>
        <w:tc>
          <w:tcPr>
            <w:tcW w:w="5934" w:type="dxa"/>
            <w:shd w:val="clear" w:color="auto" w:fill="auto"/>
            <w:vAlign w:val="center"/>
          </w:tcPr>
          <w:p w:rsidR="00F068DA" w:rsidRPr="00250EC2" w:rsidRDefault="00F068DA" w:rsidP="00250EC2">
            <w:pPr>
              <w:spacing w:line="360" w:lineRule="auto"/>
              <w:jc w:val="center"/>
              <w:rPr>
                <w:b/>
                <w:color w:val="000000" w:themeColor="text1"/>
                <w:sz w:val="24"/>
              </w:rPr>
            </w:pPr>
            <w:r w:rsidRPr="00250EC2">
              <w:rPr>
                <w:rFonts w:hAnsi="宋体"/>
                <w:b/>
                <w:color w:val="000000" w:themeColor="text1"/>
                <w:sz w:val="24"/>
              </w:rPr>
              <w:t>报告人（单位）报告题目</w:t>
            </w:r>
          </w:p>
        </w:tc>
        <w:tc>
          <w:tcPr>
            <w:tcW w:w="1056" w:type="dxa"/>
            <w:shd w:val="clear" w:color="auto" w:fill="auto"/>
            <w:vAlign w:val="center"/>
          </w:tcPr>
          <w:p w:rsidR="00F068DA" w:rsidRPr="00250EC2" w:rsidRDefault="00F068DA" w:rsidP="00250EC2">
            <w:pPr>
              <w:spacing w:line="360" w:lineRule="auto"/>
              <w:jc w:val="center"/>
              <w:rPr>
                <w:b/>
                <w:color w:val="000000" w:themeColor="text1"/>
                <w:sz w:val="24"/>
              </w:rPr>
            </w:pPr>
            <w:r w:rsidRPr="00250EC2">
              <w:rPr>
                <w:rFonts w:hAnsi="宋体"/>
                <w:b/>
                <w:color w:val="000000" w:themeColor="text1"/>
                <w:sz w:val="24"/>
              </w:rPr>
              <w:t>主持人</w:t>
            </w:r>
          </w:p>
        </w:tc>
      </w:tr>
      <w:tr w:rsidR="001B6CC4" w:rsidRPr="00250EC2" w:rsidTr="001B6CC4">
        <w:trPr>
          <w:jc w:val="center"/>
        </w:trPr>
        <w:tc>
          <w:tcPr>
            <w:tcW w:w="998" w:type="dxa"/>
            <w:shd w:val="clear" w:color="auto" w:fill="auto"/>
            <w:vAlign w:val="center"/>
          </w:tcPr>
          <w:p w:rsidR="00F068DA" w:rsidRPr="00250EC2" w:rsidRDefault="00F068DA" w:rsidP="00250EC2">
            <w:pPr>
              <w:spacing w:line="360" w:lineRule="auto"/>
              <w:jc w:val="center"/>
              <w:rPr>
                <w:color w:val="000000" w:themeColor="text1"/>
                <w:sz w:val="24"/>
              </w:rPr>
            </w:pPr>
            <w:r w:rsidRPr="00250EC2">
              <w:rPr>
                <w:color w:val="000000" w:themeColor="text1"/>
                <w:sz w:val="24"/>
              </w:rPr>
              <w:t>1</w:t>
            </w:r>
          </w:p>
        </w:tc>
        <w:tc>
          <w:tcPr>
            <w:tcW w:w="1559" w:type="dxa"/>
            <w:shd w:val="clear" w:color="auto" w:fill="auto"/>
            <w:vAlign w:val="center"/>
          </w:tcPr>
          <w:p w:rsidR="00F068DA" w:rsidRPr="00250EC2" w:rsidRDefault="00F068DA" w:rsidP="00250EC2">
            <w:pPr>
              <w:spacing w:line="360" w:lineRule="auto"/>
              <w:jc w:val="center"/>
              <w:rPr>
                <w:color w:val="000000" w:themeColor="text1"/>
                <w:sz w:val="24"/>
              </w:rPr>
            </w:pPr>
            <w:r w:rsidRPr="00250EC2">
              <w:rPr>
                <w:color w:val="000000" w:themeColor="text1"/>
                <w:sz w:val="24"/>
              </w:rPr>
              <w:t>10:</w:t>
            </w:r>
            <w:r w:rsidR="007D1FD2" w:rsidRPr="00250EC2">
              <w:rPr>
                <w:color w:val="000000" w:themeColor="text1"/>
                <w:sz w:val="24"/>
              </w:rPr>
              <w:t>5</w:t>
            </w:r>
            <w:r w:rsidRPr="00250EC2">
              <w:rPr>
                <w:color w:val="000000" w:themeColor="text1"/>
                <w:sz w:val="24"/>
              </w:rPr>
              <w:t>0-1</w:t>
            </w:r>
            <w:r w:rsidR="007D1FD2" w:rsidRPr="00250EC2">
              <w:rPr>
                <w:color w:val="000000" w:themeColor="text1"/>
                <w:sz w:val="24"/>
              </w:rPr>
              <w:t>1</w:t>
            </w:r>
            <w:r w:rsidRPr="00250EC2">
              <w:rPr>
                <w:color w:val="000000" w:themeColor="text1"/>
                <w:sz w:val="24"/>
              </w:rPr>
              <w:t>:</w:t>
            </w:r>
            <w:r w:rsidR="007D1FD2" w:rsidRPr="00250EC2">
              <w:rPr>
                <w:color w:val="000000" w:themeColor="text1"/>
                <w:sz w:val="24"/>
              </w:rPr>
              <w:t>2</w:t>
            </w:r>
            <w:r w:rsidRPr="00250EC2">
              <w:rPr>
                <w:color w:val="000000" w:themeColor="text1"/>
                <w:sz w:val="24"/>
              </w:rPr>
              <w:t>0</w:t>
            </w:r>
          </w:p>
        </w:tc>
        <w:tc>
          <w:tcPr>
            <w:tcW w:w="5934" w:type="dxa"/>
            <w:shd w:val="clear" w:color="auto" w:fill="auto"/>
            <w:vAlign w:val="center"/>
          </w:tcPr>
          <w:p w:rsidR="00F068DA" w:rsidRPr="00250EC2" w:rsidRDefault="00F068DA" w:rsidP="00250EC2">
            <w:pPr>
              <w:spacing w:line="360" w:lineRule="auto"/>
              <w:jc w:val="center"/>
              <w:rPr>
                <w:color w:val="000000" w:themeColor="text1"/>
                <w:sz w:val="24"/>
              </w:rPr>
            </w:pPr>
            <w:r w:rsidRPr="00250EC2">
              <w:rPr>
                <w:rFonts w:hAnsi="宋体"/>
                <w:color w:val="000000" w:themeColor="text1"/>
                <w:sz w:val="24"/>
              </w:rPr>
              <w:t>胡克强（</w:t>
            </w:r>
            <w:r w:rsidRPr="00250EC2">
              <w:rPr>
                <w:color w:val="000000" w:themeColor="text1"/>
                <w:sz w:val="24"/>
              </w:rPr>
              <w:t>University of Alberta</w:t>
            </w:r>
            <w:r w:rsidRPr="00250EC2">
              <w:rPr>
                <w:rFonts w:hAnsi="宋体"/>
                <w:color w:val="000000" w:themeColor="text1"/>
                <w:sz w:val="24"/>
              </w:rPr>
              <w:t>）</w:t>
            </w:r>
          </w:p>
          <w:p w:rsidR="00F068DA" w:rsidRPr="00250EC2" w:rsidRDefault="00F068DA" w:rsidP="00250EC2">
            <w:pPr>
              <w:spacing w:line="360" w:lineRule="auto"/>
              <w:jc w:val="center"/>
              <w:rPr>
                <w:color w:val="000000" w:themeColor="text1"/>
                <w:sz w:val="24"/>
              </w:rPr>
            </w:pPr>
            <w:r w:rsidRPr="00250EC2">
              <w:rPr>
                <w:color w:val="000000" w:themeColor="text1"/>
                <w:sz w:val="24"/>
              </w:rPr>
              <w:t>Numerical Simulation of Hydrogen Diffusion in Steels</w:t>
            </w:r>
          </w:p>
        </w:tc>
        <w:tc>
          <w:tcPr>
            <w:tcW w:w="1056" w:type="dxa"/>
            <w:vMerge w:val="restart"/>
            <w:shd w:val="clear" w:color="auto" w:fill="auto"/>
            <w:vAlign w:val="center"/>
          </w:tcPr>
          <w:p w:rsidR="00F068DA" w:rsidRPr="00250EC2" w:rsidRDefault="00F068DA" w:rsidP="00250EC2">
            <w:pPr>
              <w:spacing w:line="360" w:lineRule="auto"/>
              <w:jc w:val="center"/>
              <w:rPr>
                <w:color w:val="000000" w:themeColor="text1"/>
                <w:sz w:val="24"/>
              </w:rPr>
            </w:pPr>
            <w:r w:rsidRPr="00250EC2">
              <w:rPr>
                <w:rFonts w:hAnsi="宋体"/>
                <w:color w:val="000000" w:themeColor="text1"/>
                <w:sz w:val="24"/>
              </w:rPr>
              <w:t>胡克强</w:t>
            </w:r>
          </w:p>
        </w:tc>
      </w:tr>
      <w:tr w:rsidR="001B6CC4" w:rsidRPr="00250EC2" w:rsidTr="001B6CC4">
        <w:trPr>
          <w:jc w:val="center"/>
        </w:trPr>
        <w:tc>
          <w:tcPr>
            <w:tcW w:w="998" w:type="dxa"/>
            <w:shd w:val="clear" w:color="auto" w:fill="auto"/>
            <w:vAlign w:val="center"/>
          </w:tcPr>
          <w:p w:rsidR="00F068DA" w:rsidRPr="00250EC2" w:rsidRDefault="00F068DA" w:rsidP="00250EC2">
            <w:pPr>
              <w:spacing w:line="360" w:lineRule="auto"/>
              <w:jc w:val="center"/>
              <w:rPr>
                <w:color w:val="000000" w:themeColor="text1"/>
                <w:sz w:val="24"/>
              </w:rPr>
            </w:pPr>
            <w:r w:rsidRPr="00250EC2">
              <w:rPr>
                <w:color w:val="000000" w:themeColor="text1"/>
                <w:sz w:val="24"/>
              </w:rPr>
              <w:t>2</w:t>
            </w:r>
          </w:p>
        </w:tc>
        <w:tc>
          <w:tcPr>
            <w:tcW w:w="1559" w:type="dxa"/>
            <w:shd w:val="clear" w:color="auto" w:fill="auto"/>
            <w:vAlign w:val="center"/>
          </w:tcPr>
          <w:p w:rsidR="00F068DA" w:rsidRPr="00250EC2" w:rsidRDefault="00F068DA" w:rsidP="00250EC2">
            <w:pPr>
              <w:spacing w:line="360" w:lineRule="auto"/>
              <w:jc w:val="center"/>
              <w:rPr>
                <w:color w:val="000000" w:themeColor="text1"/>
                <w:sz w:val="24"/>
              </w:rPr>
            </w:pPr>
            <w:r w:rsidRPr="00250EC2">
              <w:rPr>
                <w:color w:val="000000" w:themeColor="text1"/>
                <w:sz w:val="24"/>
              </w:rPr>
              <w:t>1</w:t>
            </w:r>
            <w:r w:rsidR="007D1FD2" w:rsidRPr="00250EC2">
              <w:rPr>
                <w:color w:val="000000" w:themeColor="text1"/>
                <w:sz w:val="24"/>
              </w:rPr>
              <w:t>1</w:t>
            </w:r>
            <w:r w:rsidRPr="00250EC2">
              <w:rPr>
                <w:color w:val="000000" w:themeColor="text1"/>
                <w:sz w:val="24"/>
              </w:rPr>
              <w:t>:</w:t>
            </w:r>
            <w:r w:rsidR="007D1FD2" w:rsidRPr="00250EC2">
              <w:rPr>
                <w:color w:val="000000" w:themeColor="text1"/>
                <w:sz w:val="24"/>
              </w:rPr>
              <w:t>2</w:t>
            </w:r>
            <w:r w:rsidRPr="00250EC2">
              <w:rPr>
                <w:color w:val="000000" w:themeColor="text1"/>
                <w:sz w:val="24"/>
              </w:rPr>
              <w:t>0-11:</w:t>
            </w:r>
            <w:r w:rsidR="007D1FD2" w:rsidRPr="00250EC2">
              <w:rPr>
                <w:color w:val="000000" w:themeColor="text1"/>
                <w:sz w:val="24"/>
              </w:rPr>
              <w:t>5</w:t>
            </w:r>
            <w:r w:rsidRPr="00250EC2">
              <w:rPr>
                <w:color w:val="000000" w:themeColor="text1"/>
                <w:sz w:val="24"/>
              </w:rPr>
              <w:t>0</w:t>
            </w:r>
          </w:p>
        </w:tc>
        <w:tc>
          <w:tcPr>
            <w:tcW w:w="5934" w:type="dxa"/>
            <w:shd w:val="clear" w:color="auto" w:fill="auto"/>
            <w:vAlign w:val="center"/>
          </w:tcPr>
          <w:p w:rsidR="00F068DA" w:rsidRPr="00250EC2" w:rsidRDefault="00F068DA" w:rsidP="00250EC2">
            <w:pPr>
              <w:spacing w:line="360" w:lineRule="auto"/>
              <w:jc w:val="center"/>
              <w:rPr>
                <w:color w:val="000000" w:themeColor="text1"/>
                <w:sz w:val="24"/>
              </w:rPr>
            </w:pPr>
            <w:r w:rsidRPr="00250EC2">
              <w:rPr>
                <w:rFonts w:hAnsi="宋体"/>
                <w:color w:val="000000" w:themeColor="text1"/>
                <w:sz w:val="24"/>
              </w:rPr>
              <w:t>刘永亮（伦敦大学学院（</w:t>
            </w:r>
            <w:r w:rsidRPr="00250EC2">
              <w:rPr>
                <w:color w:val="000000" w:themeColor="text1"/>
                <w:sz w:val="24"/>
              </w:rPr>
              <w:t>UCL</w:t>
            </w:r>
            <w:r w:rsidRPr="00250EC2">
              <w:rPr>
                <w:rFonts w:hAnsi="宋体"/>
                <w:color w:val="000000" w:themeColor="text1"/>
                <w:sz w:val="24"/>
              </w:rPr>
              <w:t>））</w:t>
            </w:r>
          </w:p>
          <w:p w:rsidR="00F068DA" w:rsidRPr="00250EC2" w:rsidRDefault="00F068DA" w:rsidP="00250EC2">
            <w:pPr>
              <w:spacing w:line="360" w:lineRule="auto"/>
              <w:jc w:val="center"/>
              <w:rPr>
                <w:color w:val="000000" w:themeColor="text1"/>
                <w:sz w:val="24"/>
              </w:rPr>
            </w:pPr>
            <w:r w:rsidRPr="00250EC2">
              <w:rPr>
                <w:color w:val="000000" w:themeColor="text1"/>
                <w:sz w:val="24"/>
              </w:rPr>
              <w:t>Fatigue Testingand Properties of Two typical Cement-asphalt Mortars</w:t>
            </w:r>
          </w:p>
        </w:tc>
        <w:tc>
          <w:tcPr>
            <w:tcW w:w="1056" w:type="dxa"/>
            <w:vMerge/>
            <w:shd w:val="clear" w:color="auto" w:fill="auto"/>
            <w:vAlign w:val="center"/>
          </w:tcPr>
          <w:p w:rsidR="00F068DA" w:rsidRPr="00250EC2" w:rsidRDefault="00F068DA" w:rsidP="00250EC2">
            <w:pPr>
              <w:spacing w:line="360" w:lineRule="auto"/>
              <w:jc w:val="center"/>
              <w:rPr>
                <w:color w:val="000000" w:themeColor="text1"/>
                <w:sz w:val="24"/>
              </w:rPr>
            </w:pPr>
          </w:p>
        </w:tc>
      </w:tr>
      <w:tr w:rsidR="001B6CC4" w:rsidRPr="00250EC2" w:rsidTr="001B6CC4">
        <w:trPr>
          <w:jc w:val="center"/>
        </w:trPr>
        <w:tc>
          <w:tcPr>
            <w:tcW w:w="998" w:type="dxa"/>
            <w:shd w:val="clear" w:color="auto" w:fill="auto"/>
            <w:vAlign w:val="center"/>
          </w:tcPr>
          <w:p w:rsidR="00F068DA" w:rsidRPr="00250EC2" w:rsidRDefault="00F068DA" w:rsidP="00250EC2">
            <w:pPr>
              <w:spacing w:line="360" w:lineRule="auto"/>
              <w:jc w:val="center"/>
              <w:rPr>
                <w:b/>
                <w:color w:val="000000" w:themeColor="text1"/>
                <w:sz w:val="24"/>
              </w:rPr>
            </w:pPr>
          </w:p>
        </w:tc>
        <w:tc>
          <w:tcPr>
            <w:tcW w:w="1559" w:type="dxa"/>
            <w:shd w:val="clear" w:color="auto" w:fill="auto"/>
            <w:vAlign w:val="center"/>
          </w:tcPr>
          <w:p w:rsidR="00F068DA" w:rsidRPr="00250EC2" w:rsidRDefault="00F068DA" w:rsidP="00250EC2">
            <w:pPr>
              <w:spacing w:line="360" w:lineRule="auto"/>
              <w:jc w:val="center"/>
              <w:rPr>
                <w:b/>
                <w:color w:val="000000" w:themeColor="text1"/>
                <w:sz w:val="24"/>
              </w:rPr>
            </w:pPr>
            <w:r w:rsidRPr="00250EC2">
              <w:rPr>
                <w:b/>
                <w:color w:val="000000" w:themeColor="text1"/>
                <w:sz w:val="24"/>
              </w:rPr>
              <w:t>11:</w:t>
            </w:r>
            <w:r w:rsidR="007D1FD2" w:rsidRPr="00250EC2">
              <w:rPr>
                <w:b/>
                <w:color w:val="000000" w:themeColor="text1"/>
                <w:sz w:val="24"/>
              </w:rPr>
              <w:t>5</w:t>
            </w:r>
            <w:r w:rsidRPr="00250EC2">
              <w:rPr>
                <w:b/>
                <w:color w:val="000000" w:themeColor="text1"/>
                <w:sz w:val="24"/>
              </w:rPr>
              <w:t>0-13:30</w:t>
            </w:r>
          </w:p>
        </w:tc>
        <w:tc>
          <w:tcPr>
            <w:tcW w:w="6990" w:type="dxa"/>
            <w:gridSpan w:val="2"/>
            <w:shd w:val="clear" w:color="auto" w:fill="auto"/>
            <w:vAlign w:val="center"/>
          </w:tcPr>
          <w:p w:rsidR="00F068DA" w:rsidRPr="00250EC2" w:rsidRDefault="00F068DA" w:rsidP="00250EC2">
            <w:pPr>
              <w:spacing w:line="360" w:lineRule="auto"/>
              <w:jc w:val="center"/>
              <w:rPr>
                <w:b/>
                <w:color w:val="000000" w:themeColor="text1"/>
                <w:sz w:val="24"/>
              </w:rPr>
            </w:pPr>
            <w:r w:rsidRPr="00250EC2">
              <w:rPr>
                <w:rFonts w:hAnsi="宋体"/>
                <w:b/>
                <w:color w:val="000000" w:themeColor="text1"/>
                <w:sz w:val="24"/>
              </w:rPr>
              <w:t>午餐（桃园食堂）</w:t>
            </w:r>
          </w:p>
        </w:tc>
      </w:tr>
      <w:tr w:rsidR="001B6CC4" w:rsidRPr="00250EC2" w:rsidTr="001B6CC4">
        <w:trPr>
          <w:jc w:val="center"/>
        </w:trPr>
        <w:tc>
          <w:tcPr>
            <w:tcW w:w="998" w:type="dxa"/>
            <w:shd w:val="clear" w:color="auto" w:fill="auto"/>
            <w:vAlign w:val="center"/>
          </w:tcPr>
          <w:p w:rsidR="00F068DA" w:rsidRPr="00250EC2" w:rsidRDefault="007D1FD2" w:rsidP="00250EC2">
            <w:pPr>
              <w:spacing w:line="360" w:lineRule="auto"/>
              <w:jc w:val="center"/>
              <w:rPr>
                <w:color w:val="000000" w:themeColor="text1"/>
                <w:sz w:val="24"/>
              </w:rPr>
            </w:pPr>
            <w:r w:rsidRPr="00250EC2">
              <w:rPr>
                <w:color w:val="000000" w:themeColor="text1"/>
                <w:sz w:val="24"/>
              </w:rPr>
              <w:t>3</w:t>
            </w:r>
          </w:p>
        </w:tc>
        <w:tc>
          <w:tcPr>
            <w:tcW w:w="1559" w:type="dxa"/>
            <w:shd w:val="clear" w:color="auto" w:fill="auto"/>
            <w:vAlign w:val="center"/>
          </w:tcPr>
          <w:p w:rsidR="00F068DA" w:rsidRPr="00250EC2" w:rsidRDefault="007D1FD2" w:rsidP="00250EC2">
            <w:pPr>
              <w:spacing w:line="360" w:lineRule="auto"/>
              <w:jc w:val="center"/>
              <w:rPr>
                <w:color w:val="000000" w:themeColor="text1"/>
                <w:sz w:val="24"/>
              </w:rPr>
            </w:pPr>
            <w:r w:rsidRPr="00250EC2">
              <w:rPr>
                <w:color w:val="000000" w:themeColor="text1"/>
                <w:sz w:val="24"/>
              </w:rPr>
              <w:t>13:30-14:00</w:t>
            </w:r>
          </w:p>
        </w:tc>
        <w:tc>
          <w:tcPr>
            <w:tcW w:w="5934"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张宏（昆士兰大学）</w:t>
            </w:r>
          </w:p>
          <w:p w:rsidR="00F068DA" w:rsidRPr="00250EC2" w:rsidRDefault="007D1FD2" w:rsidP="00250EC2">
            <w:pPr>
              <w:snapToGrid w:val="0"/>
              <w:spacing w:line="360" w:lineRule="auto"/>
              <w:jc w:val="center"/>
              <w:rPr>
                <w:color w:val="000000" w:themeColor="text1"/>
                <w:sz w:val="24"/>
              </w:rPr>
            </w:pPr>
            <w:r w:rsidRPr="00250EC2">
              <w:rPr>
                <w:color w:val="000000" w:themeColor="text1"/>
                <w:sz w:val="24"/>
              </w:rPr>
              <w:t>Hencky</w:t>
            </w:r>
            <w:r w:rsidRPr="00250EC2">
              <w:rPr>
                <w:rFonts w:hAnsi="宋体"/>
                <w:color w:val="000000" w:themeColor="text1"/>
                <w:sz w:val="24"/>
              </w:rPr>
              <w:t>链杆模型对结构单元的模拟研究</w:t>
            </w:r>
          </w:p>
        </w:tc>
        <w:tc>
          <w:tcPr>
            <w:tcW w:w="1056" w:type="dxa"/>
            <w:vMerge w:val="restart"/>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胡克强</w:t>
            </w:r>
          </w:p>
          <w:p w:rsidR="00F068DA" w:rsidRPr="00250EC2" w:rsidRDefault="00F068DA" w:rsidP="00250EC2">
            <w:pPr>
              <w:spacing w:line="360" w:lineRule="auto"/>
              <w:jc w:val="center"/>
              <w:rPr>
                <w:color w:val="000000" w:themeColor="text1"/>
                <w:sz w:val="24"/>
              </w:rPr>
            </w:pPr>
            <w:r w:rsidRPr="00250EC2">
              <w:rPr>
                <w:rFonts w:hAnsi="宋体"/>
                <w:color w:val="000000" w:themeColor="text1"/>
                <w:sz w:val="24"/>
              </w:rPr>
              <w:t>靳慧</w:t>
            </w: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4</w:t>
            </w: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14:00-14:30</w:t>
            </w:r>
          </w:p>
        </w:tc>
        <w:tc>
          <w:tcPr>
            <w:tcW w:w="5934"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陈达（昆士兰大学）</w:t>
            </w:r>
          </w:p>
          <w:p w:rsidR="007D1FD2" w:rsidRPr="00250EC2" w:rsidRDefault="007D1FD2" w:rsidP="00250EC2">
            <w:pPr>
              <w:snapToGrid w:val="0"/>
              <w:spacing w:line="360" w:lineRule="auto"/>
              <w:jc w:val="center"/>
              <w:rPr>
                <w:color w:val="000000" w:themeColor="text1"/>
                <w:sz w:val="24"/>
              </w:rPr>
            </w:pPr>
            <w:r w:rsidRPr="00250EC2">
              <w:rPr>
                <w:rFonts w:hAnsi="宋体"/>
                <w:color w:val="000000" w:themeColor="text1"/>
                <w:sz w:val="24"/>
              </w:rPr>
              <w:t>功能梯度多孔结构的静力学和动力学分析</w:t>
            </w:r>
          </w:p>
        </w:tc>
        <w:tc>
          <w:tcPr>
            <w:tcW w:w="1056" w:type="dxa"/>
            <w:vMerge/>
            <w:shd w:val="clear" w:color="auto" w:fill="auto"/>
            <w:vAlign w:val="center"/>
          </w:tcPr>
          <w:p w:rsidR="007D1FD2" w:rsidRPr="00250EC2" w:rsidRDefault="007D1FD2" w:rsidP="00250EC2">
            <w:pPr>
              <w:spacing w:line="360" w:lineRule="auto"/>
              <w:jc w:val="center"/>
              <w:rPr>
                <w:color w:val="000000" w:themeColor="text1"/>
                <w:sz w:val="24"/>
              </w:rPr>
            </w:pP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5</w:t>
            </w: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14:30-15:00</w:t>
            </w:r>
          </w:p>
        </w:tc>
        <w:tc>
          <w:tcPr>
            <w:tcW w:w="5934" w:type="dxa"/>
            <w:shd w:val="clear" w:color="auto" w:fill="auto"/>
            <w:vAlign w:val="center"/>
          </w:tcPr>
          <w:p w:rsidR="007D1FD2" w:rsidRPr="00250EC2" w:rsidRDefault="007D1FD2" w:rsidP="00250EC2">
            <w:pPr>
              <w:snapToGrid w:val="0"/>
              <w:spacing w:line="360" w:lineRule="auto"/>
              <w:jc w:val="center"/>
              <w:rPr>
                <w:color w:val="000000" w:themeColor="text1"/>
                <w:sz w:val="24"/>
              </w:rPr>
            </w:pPr>
            <w:r w:rsidRPr="00250EC2">
              <w:rPr>
                <w:rFonts w:hAnsi="宋体"/>
                <w:color w:val="000000" w:themeColor="text1"/>
                <w:sz w:val="24"/>
              </w:rPr>
              <w:t>朱彦洁（华威大学）</w:t>
            </w:r>
          </w:p>
          <w:p w:rsidR="007D1FD2" w:rsidRPr="00250EC2" w:rsidRDefault="007D1FD2" w:rsidP="00250EC2">
            <w:pPr>
              <w:snapToGrid w:val="0"/>
              <w:spacing w:line="360" w:lineRule="auto"/>
              <w:jc w:val="center"/>
              <w:rPr>
                <w:color w:val="000000" w:themeColor="text1"/>
                <w:sz w:val="24"/>
              </w:rPr>
            </w:pPr>
            <w:r w:rsidRPr="00250EC2">
              <w:rPr>
                <w:rFonts w:hAnsi="宋体"/>
                <w:color w:val="000000" w:themeColor="text1"/>
                <w:sz w:val="24"/>
              </w:rPr>
              <w:t>结构健康监测中温度驱动的异常检测方法</w:t>
            </w:r>
          </w:p>
        </w:tc>
        <w:tc>
          <w:tcPr>
            <w:tcW w:w="1056" w:type="dxa"/>
            <w:vMerge/>
            <w:shd w:val="clear" w:color="auto" w:fill="auto"/>
            <w:vAlign w:val="center"/>
          </w:tcPr>
          <w:p w:rsidR="007D1FD2" w:rsidRPr="00250EC2" w:rsidRDefault="007D1FD2" w:rsidP="00250EC2">
            <w:pPr>
              <w:spacing w:line="360" w:lineRule="auto"/>
              <w:jc w:val="center"/>
              <w:rPr>
                <w:color w:val="000000" w:themeColor="text1"/>
                <w:sz w:val="24"/>
              </w:rPr>
            </w:pP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6</w:t>
            </w: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15:00-15:30</w:t>
            </w:r>
          </w:p>
        </w:tc>
        <w:tc>
          <w:tcPr>
            <w:tcW w:w="5934"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沈秀将（</w:t>
            </w:r>
            <w:r w:rsidRPr="00250EC2">
              <w:rPr>
                <w:color w:val="000000" w:themeColor="text1"/>
                <w:sz w:val="24"/>
              </w:rPr>
              <w:t>EPFL</w:t>
            </w:r>
            <w:r w:rsidRPr="00250EC2">
              <w:rPr>
                <w:rFonts w:hAnsi="宋体"/>
                <w:color w:val="000000" w:themeColor="text1"/>
                <w:sz w:val="24"/>
              </w:rPr>
              <w:t>）</w:t>
            </w:r>
          </w:p>
          <w:p w:rsidR="007D1FD2" w:rsidRPr="00250EC2" w:rsidRDefault="007D1FD2" w:rsidP="00250EC2">
            <w:pPr>
              <w:spacing w:line="360" w:lineRule="auto"/>
              <w:jc w:val="center"/>
              <w:rPr>
                <w:color w:val="000000" w:themeColor="text1"/>
                <w:sz w:val="24"/>
              </w:rPr>
            </w:pPr>
            <w:r w:rsidRPr="00250EC2">
              <w:rPr>
                <w:color w:val="000000" w:themeColor="text1"/>
                <w:sz w:val="24"/>
              </w:rPr>
              <w:t>Strengthening of Existing Structures Using R-UHPFRC: Principles and   Conceptual Design</w:t>
            </w:r>
          </w:p>
        </w:tc>
        <w:tc>
          <w:tcPr>
            <w:tcW w:w="1056" w:type="dxa"/>
            <w:vMerge/>
            <w:shd w:val="clear" w:color="auto" w:fill="auto"/>
            <w:vAlign w:val="center"/>
          </w:tcPr>
          <w:p w:rsidR="007D1FD2" w:rsidRPr="00250EC2" w:rsidRDefault="007D1FD2" w:rsidP="00250EC2">
            <w:pPr>
              <w:spacing w:line="360" w:lineRule="auto"/>
              <w:jc w:val="center"/>
              <w:rPr>
                <w:color w:val="000000" w:themeColor="text1"/>
                <w:sz w:val="24"/>
              </w:rPr>
            </w:pP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b/>
                <w:color w:val="000000" w:themeColor="text1"/>
                <w:sz w:val="24"/>
              </w:rPr>
            </w:pPr>
          </w:p>
        </w:tc>
        <w:tc>
          <w:tcPr>
            <w:tcW w:w="1559" w:type="dxa"/>
            <w:shd w:val="clear" w:color="auto" w:fill="auto"/>
            <w:vAlign w:val="center"/>
          </w:tcPr>
          <w:p w:rsidR="007D1FD2" w:rsidRPr="00250EC2" w:rsidRDefault="007D1FD2" w:rsidP="00250EC2">
            <w:pPr>
              <w:spacing w:line="360" w:lineRule="auto"/>
              <w:jc w:val="center"/>
              <w:rPr>
                <w:b/>
                <w:color w:val="000000" w:themeColor="text1"/>
                <w:sz w:val="24"/>
              </w:rPr>
            </w:pPr>
            <w:r w:rsidRPr="00250EC2">
              <w:rPr>
                <w:b/>
                <w:color w:val="000000" w:themeColor="text1"/>
                <w:sz w:val="24"/>
              </w:rPr>
              <w:t>15:30-15:50</w:t>
            </w:r>
          </w:p>
        </w:tc>
        <w:tc>
          <w:tcPr>
            <w:tcW w:w="6990" w:type="dxa"/>
            <w:gridSpan w:val="2"/>
            <w:shd w:val="clear" w:color="auto" w:fill="auto"/>
            <w:vAlign w:val="center"/>
          </w:tcPr>
          <w:p w:rsidR="007D1FD2" w:rsidRPr="00250EC2" w:rsidRDefault="007D1FD2" w:rsidP="00250EC2">
            <w:pPr>
              <w:spacing w:line="360" w:lineRule="auto"/>
              <w:jc w:val="center"/>
              <w:rPr>
                <w:b/>
                <w:color w:val="000000" w:themeColor="text1"/>
                <w:sz w:val="24"/>
              </w:rPr>
            </w:pPr>
            <w:r w:rsidRPr="00250EC2">
              <w:rPr>
                <w:rFonts w:hAnsi="宋体"/>
                <w:b/>
                <w:color w:val="000000" w:themeColor="text1"/>
                <w:sz w:val="24"/>
              </w:rPr>
              <w:t>茶歇</w:t>
            </w: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7</w:t>
            </w: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15:50-16:20</w:t>
            </w:r>
          </w:p>
        </w:tc>
        <w:tc>
          <w:tcPr>
            <w:tcW w:w="5934" w:type="dxa"/>
            <w:shd w:val="clear" w:color="auto" w:fill="auto"/>
            <w:vAlign w:val="center"/>
          </w:tcPr>
          <w:p w:rsidR="007D1FD2" w:rsidRPr="00250EC2" w:rsidRDefault="007D1FD2" w:rsidP="00250EC2">
            <w:pPr>
              <w:snapToGrid w:val="0"/>
              <w:spacing w:line="360" w:lineRule="auto"/>
              <w:jc w:val="center"/>
              <w:rPr>
                <w:color w:val="000000" w:themeColor="text1"/>
                <w:sz w:val="24"/>
              </w:rPr>
            </w:pPr>
            <w:r w:rsidRPr="00250EC2">
              <w:rPr>
                <w:rFonts w:hAnsi="宋体"/>
                <w:color w:val="000000" w:themeColor="text1"/>
                <w:sz w:val="24"/>
              </w:rPr>
              <w:t>周运来</w:t>
            </w:r>
            <w:r w:rsidRPr="00250EC2">
              <w:rPr>
                <w:color w:val="000000" w:themeColor="text1"/>
                <w:sz w:val="24"/>
              </w:rPr>
              <w:t>(</w:t>
            </w:r>
            <w:r w:rsidRPr="00250EC2">
              <w:rPr>
                <w:rFonts w:hAnsi="宋体"/>
                <w:color w:val="000000" w:themeColor="text1"/>
                <w:sz w:val="24"/>
              </w:rPr>
              <w:t>新加坡国立大学</w:t>
            </w:r>
            <w:r w:rsidRPr="00250EC2">
              <w:rPr>
                <w:color w:val="000000" w:themeColor="text1"/>
                <w:sz w:val="24"/>
              </w:rPr>
              <w:t>)</w:t>
            </w:r>
          </w:p>
          <w:p w:rsidR="007D1FD2" w:rsidRPr="00250EC2" w:rsidRDefault="007D1FD2" w:rsidP="00250EC2">
            <w:pPr>
              <w:snapToGrid w:val="0"/>
              <w:spacing w:line="360" w:lineRule="auto"/>
              <w:jc w:val="center"/>
              <w:rPr>
                <w:color w:val="000000" w:themeColor="text1"/>
                <w:sz w:val="24"/>
              </w:rPr>
            </w:pPr>
            <w:r w:rsidRPr="00250EC2">
              <w:rPr>
                <w:rFonts w:hAnsi="宋体"/>
                <w:color w:val="000000" w:themeColor="text1"/>
                <w:sz w:val="24"/>
              </w:rPr>
              <w:t>基于振动的结构健康监测</w:t>
            </w:r>
          </w:p>
        </w:tc>
        <w:tc>
          <w:tcPr>
            <w:tcW w:w="1056" w:type="dxa"/>
            <w:vMerge w:val="restart"/>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陈达</w:t>
            </w: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8</w:t>
            </w: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16:20-16:50</w:t>
            </w:r>
          </w:p>
        </w:tc>
        <w:tc>
          <w:tcPr>
            <w:tcW w:w="5934" w:type="dxa"/>
            <w:shd w:val="clear" w:color="auto" w:fill="auto"/>
            <w:vAlign w:val="center"/>
          </w:tcPr>
          <w:p w:rsidR="007D1FD2" w:rsidRPr="00250EC2" w:rsidRDefault="007D1FD2" w:rsidP="00250EC2">
            <w:pPr>
              <w:snapToGrid w:val="0"/>
              <w:spacing w:line="360" w:lineRule="auto"/>
              <w:jc w:val="center"/>
              <w:rPr>
                <w:color w:val="000000" w:themeColor="text1"/>
                <w:sz w:val="24"/>
              </w:rPr>
            </w:pPr>
            <w:r w:rsidRPr="00250EC2">
              <w:rPr>
                <w:rFonts w:hAnsi="宋体"/>
                <w:color w:val="000000" w:themeColor="text1"/>
                <w:sz w:val="24"/>
              </w:rPr>
              <w:t>姚睿根</w:t>
            </w:r>
            <w:r w:rsidRPr="00250EC2">
              <w:rPr>
                <w:color w:val="000000" w:themeColor="text1"/>
                <w:sz w:val="24"/>
              </w:rPr>
              <w:t>(</w:t>
            </w:r>
            <w:r w:rsidRPr="00250EC2">
              <w:rPr>
                <w:rFonts w:hAnsi="宋体"/>
                <w:color w:val="000000" w:themeColor="text1"/>
                <w:sz w:val="24"/>
              </w:rPr>
              <w:t>东南大学</w:t>
            </w:r>
            <w:r w:rsidRPr="00250EC2">
              <w:rPr>
                <w:color w:val="000000" w:themeColor="text1"/>
                <w:sz w:val="24"/>
              </w:rPr>
              <w:t>)</w:t>
            </w:r>
          </w:p>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结构健康监测数值理论</w:t>
            </w:r>
          </w:p>
        </w:tc>
        <w:tc>
          <w:tcPr>
            <w:tcW w:w="1056" w:type="dxa"/>
            <w:vMerge/>
            <w:shd w:val="clear" w:color="auto" w:fill="auto"/>
            <w:vAlign w:val="center"/>
          </w:tcPr>
          <w:p w:rsidR="007D1FD2" w:rsidRPr="00250EC2" w:rsidRDefault="007D1FD2" w:rsidP="00250EC2">
            <w:pPr>
              <w:spacing w:line="360" w:lineRule="auto"/>
              <w:jc w:val="center"/>
              <w:rPr>
                <w:color w:val="000000" w:themeColor="text1"/>
                <w:sz w:val="24"/>
              </w:rPr>
            </w:pP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9</w:t>
            </w: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color w:val="000000" w:themeColor="text1"/>
                <w:sz w:val="24"/>
              </w:rPr>
              <w:t>16:50-17:20</w:t>
            </w:r>
          </w:p>
        </w:tc>
        <w:tc>
          <w:tcPr>
            <w:tcW w:w="5934"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color w:val="000000" w:themeColor="text1"/>
                <w:sz w:val="24"/>
              </w:rPr>
              <w:t>李超</w:t>
            </w:r>
            <w:r w:rsidRPr="00250EC2">
              <w:rPr>
                <w:color w:val="000000" w:themeColor="text1"/>
                <w:sz w:val="24"/>
              </w:rPr>
              <w:t>(</w:t>
            </w:r>
            <w:r w:rsidRPr="00250EC2">
              <w:rPr>
                <w:rFonts w:hAnsi="宋体"/>
                <w:color w:val="000000" w:themeColor="text1"/>
                <w:sz w:val="24"/>
              </w:rPr>
              <w:t>美国</w:t>
            </w:r>
            <w:r w:rsidRPr="00250EC2">
              <w:rPr>
                <w:color w:val="000000" w:themeColor="text1"/>
                <w:sz w:val="24"/>
              </w:rPr>
              <w:t>INTERA</w:t>
            </w:r>
            <w:r w:rsidRPr="00250EC2">
              <w:rPr>
                <w:rFonts w:hAnsi="宋体"/>
                <w:color w:val="000000" w:themeColor="text1"/>
                <w:sz w:val="24"/>
              </w:rPr>
              <w:t>环境工程集团</w:t>
            </w:r>
            <w:r w:rsidRPr="00250EC2">
              <w:rPr>
                <w:color w:val="000000" w:themeColor="text1"/>
                <w:sz w:val="24"/>
              </w:rPr>
              <w:t>-</w:t>
            </w:r>
            <w:r w:rsidRPr="00250EC2">
              <w:rPr>
                <w:rFonts w:hAnsi="宋体"/>
                <w:color w:val="000000" w:themeColor="text1"/>
                <w:sz w:val="24"/>
              </w:rPr>
              <w:t>瑞士分公司</w:t>
            </w:r>
            <w:r w:rsidRPr="00250EC2">
              <w:rPr>
                <w:color w:val="000000" w:themeColor="text1"/>
                <w:sz w:val="24"/>
              </w:rPr>
              <w:t>)</w:t>
            </w:r>
          </w:p>
          <w:p w:rsidR="007D1FD2" w:rsidRPr="00250EC2" w:rsidRDefault="007D1FD2" w:rsidP="00250EC2">
            <w:pPr>
              <w:spacing w:line="360" w:lineRule="auto"/>
              <w:jc w:val="center"/>
              <w:rPr>
                <w:color w:val="000000" w:themeColor="text1"/>
                <w:sz w:val="24"/>
              </w:rPr>
            </w:pPr>
            <w:r w:rsidRPr="00250EC2">
              <w:rPr>
                <w:color w:val="000000" w:themeColor="text1"/>
                <w:sz w:val="24"/>
              </w:rPr>
              <w:t>Engineering support for Swiss National Nuclear Waste Disposal program</w:t>
            </w:r>
          </w:p>
        </w:tc>
        <w:tc>
          <w:tcPr>
            <w:tcW w:w="1056" w:type="dxa"/>
            <w:vMerge/>
            <w:shd w:val="clear" w:color="auto" w:fill="auto"/>
            <w:vAlign w:val="center"/>
          </w:tcPr>
          <w:p w:rsidR="007D1FD2" w:rsidRPr="00250EC2" w:rsidRDefault="007D1FD2" w:rsidP="00250EC2">
            <w:pPr>
              <w:spacing w:line="360" w:lineRule="auto"/>
              <w:jc w:val="center"/>
              <w:rPr>
                <w:color w:val="000000" w:themeColor="text1"/>
                <w:sz w:val="24"/>
              </w:rPr>
            </w:pPr>
          </w:p>
        </w:tc>
      </w:tr>
      <w:tr w:rsidR="007D1FD2" w:rsidRPr="00250EC2" w:rsidTr="001B6CC4">
        <w:trPr>
          <w:jc w:val="center"/>
        </w:trPr>
        <w:tc>
          <w:tcPr>
            <w:tcW w:w="998" w:type="dxa"/>
            <w:shd w:val="clear" w:color="auto" w:fill="auto"/>
            <w:vAlign w:val="center"/>
          </w:tcPr>
          <w:p w:rsidR="007D1FD2" w:rsidRPr="00250EC2" w:rsidRDefault="007D1FD2" w:rsidP="00250EC2">
            <w:pPr>
              <w:spacing w:line="360" w:lineRule="auto"/>
              <w:jc w:val="center"/>
              <w:rPr>
                <w:color w:val="000000" w:themeColor="text1"/>
                <w:sz w:val="24"/>
              </w:rPr>
            </w:pPr>
          </w:p>
        </w:tc>
        <w:tc>
          <w:tcPr>
            <w:tcW w:w="1559" w:type="dxa"/>
            <w:shd w:val="clear" w:color="auto" w:fill="auto"/>
            <w:vAlign w:val="center"/>
          </w:tcPr>
          <w:p w:rsidR="007D1FD2" w:rsidRPr="00250EC2" w:rsidRDefault="007D1FD2" w:rsidP="00250EC2">
            <w:pPr>
              <w:spacing w:line="360" w:lineRule="auto"/>
              <w:jc w:val="center"/>
              <w:rPr>
                <w:color w:val="000000" w:themeColor="text1"/>
                <w:sz w:val="24"/>
              </w:rPr>
            </w:pPr>
            <w:r w:rsidRPr="00250EC2">
              <w:rPr>
                <w:b/>
                <w:color w:val="000000" w:themeColor="text1"/>
                <w:sz w:val="24"/>
              </w:rPr>
              <w:t>17:20-17:40</w:t>
            </w:r>
          </w:p>
        </w:tc>
        <w:tc>
          <w:tcPr>
            <w:tcW w:w="6990" w:type="dxa"/>
            <w:gridSpan w:val="2"/>
            <w:shd w:val="clear" w:color="auto" w:fill="auto"/>
            <w:vAlign w:val="center"/>
          </w:tcPr>
          <w:p w:rsidR="007D1FD2" w:rsidRPr="00250EC2" w:rsidRDefault="007D1FD2" w:rsidP="00250EC2">
            <w:pPr>
              <w:spacing w:line="360" w:lineRule="auto"/>
              <w:jc w:val="center"/>
              <w:rPr>
                <w:color w:val="000000" w:themeColor="text1"/>
                <w:sz w:val="24"/>
              </w:rPr>
            </w:pPr>
            <w:r w:rsidRPr="00250EC2">
              <w:rPr>
                <w:rFonts w:hAnsi="宋体"/>
                <w:b/>
                <w:color w:val="000000" w:themeColor="text1"/>
                <w:sz w:val="24"/>
              </w:rPr>
              <w:t>总结</w:t>
            </w:r>
          </w:p>
        </w:tc>
      </w:tr>
    </w:tbl>
    <w:p w:rsidR="002B71E6" w:rsidRPr="00A72832" w:rsidRDefault="002B71E6" w:rsidP="009E61C6">
      <w:pPr>
        <w:autoSpaceDE w:val="0"/>
        <w:autoSpaceDN w:val="0"/>
        <w:adjustRightInd w:val="0"/>
        <w:spacing w:line="264" w:lineRule="auto"/>
        <w:ind w:firstLineChars="200" w:firstLine="482"/>
        <w:rPr>
          <w:b/>
          <w:color w:val="000000"/>
          <w:kern w:val="0"/>
          <w:sz w:val="24"/>
        </w:rPr>
      </w:pPr>
    </w:p>
    <w:p w:rsidR="004F08E6" w:rsidRPr="00A72832" w:rsidRDefault="004F08E6" w:rsidP="009E61C6">
      <w:pPr>
        <w:autoSpaceDE w:val="0"/>
        <w:autoSpaceDN w:val="0"/>
        <w:adjustRightInd w:val="0"/>
        <w:spacing w:line="264" w:lineRule="auto"/>
        <w:ind w:firstLineChars="200" w:firstLine="482"/>
        <w:rPr>
          <w:b/>
          <w:color w:val="000000"/>
          <w:kern w:val="0"/>
          <w:sz w:val="24"/>
        </w:rPr>
      </w:pPr>
    </w:p>
    <w:p w:rsidR="00295F38" w:rsidRPr="00A72832" w:rsidRDefault="00295F38" w:rsidP="009E61C6">
      <w:pPr>
        <w:autoSpaceDE w:val="0"/>
        <w:autoSpaceDN w:val="0"/>
        <w:adjustRightInd w:val="0"/>
        <w:spacing w:line="264" w:lineRule="auto"/>
        <w:ind w:firstLineChars="200" w:firstLine="482"/>
        <w:rPr>
          <w:b/>
          <w:color w:val="000000"/>
          <w:kern w:val="0"/>
          <w:sz w:val="24"/>
        </w:rPr>
      </w:pPr>
    </w:p>
    <w:tbl>
      <w:tblPr>
        <w:tblStyle w:val="a8"/>
        <w:tblW w:w="9547" w:type="dxa"/>
        <w:jc w:val="center"/>
        <w:tblLook w:val="04A0"/>
      </w:tblPr>
      <w:tblGrid>
        <w:gridCol w:w="984"/>
        <w:gridCol w:w="1557"/>
        <w:gridCol w:w="5848"/>
        <w:gridCol w:w="1158"/>
      </w:tblGrid>
      <w:tr w:rsidR="001B6CC4" w:rsidRPr="00250EC2" w:rsidTr="001B6CC4">
        <w:trPr>
          <w:jc w:val="center"/>
        </w:trPr>
        <w:tc>
          <w:tcPr>
            <w:tcW w:w="9547" w:type="dxa"/>
            <w:gridSpan w:val="4"/>
            <w:shd w:val="clear" w:color="auto" w:fill="auto"/>
            <w:vAlign w:val="center"/>
          </w:tcPr>
          <w:p w:rsidR="00B92EEB" w:rsidRPr="00250EC2" w:rsidRDefault="00B92EEB" w:rsidP="00D82C48">
            <w:pPr>
              <w:pStyle w:val="af0"/>
              <w:spacing w:line="252" w:lineRule="auto"/>
              <w:rPr>
                <w:rFonts w:ascii="Times New Roman" w:eastAsia="宋体" w:hAnsi="Times New Roman" w:cs="Times New Roman"/>
              </w:rPr>
            </w:pPr>
            <w:r w:rsidRPr="00250EC2">
              <w:rPr>
                <w:rFonts w:ascii="Times New Roman" w:eastAsia="宋体" w:hAnsi="宋体" w:cs="Times New Roman"/>
              </w:rPr>
              <w:lastRenderedPageBreak/>
              <w:t>固体力学</w:t>
            </w:r>
          </w:p>
        </w:tc>
      </w:tr>
      <w:tr w:rsidR="001B6CC4" w:rsidRPr="00250EC2" w:rsidTr="001B6CC4">
        <w:trPr>
          <w:jc w:val="center"/>
        </w:trPr>
        <w:tc>
          <w:tcPr>
            <w:tcW w:w="9547" w:type="dxa"/>
            <w:gridSpan w:val="4"/>
            <w:shd w:val="clear" w:color="auto" w:fill="auto"/>
            <w:vAlign w:val="center"/>
          </w:tcPr>
          <w:p w:rsidR="00295F38" w:rsidRPr="00250EC2" w:rsidRDefault="00295F38" w:rsidP="00D82C48">
            <w:pPr>
              <w:spacing w:line="252" w:lineRule="auto"/>
              <w:jc w:val="center"/>
              <w:rPr>
                <w:b/>
                <w:color w:val="000000" w:themeColor="text1"/>
                <w:sz w:val="24"/>
              </w:rPr>
            </w:pPr>
            <w:r w:rsidRPr="00250EC2">
              <w:rPr>
                <w:rFonts w:hAnsi="宋体"/>
                <w:b/>
                <w:color w:val="000000" w:themeColor="text1"/>
                <w:sz w:val="24"/>
              </w:rPr>
              <w:t>负责人：糜长稳</w:t>
            </w:r>
          </w:p>
        </w:tc>
      </w:tr>
      <w:tr w:rsidR="001B6CC4" w:rsidRPr="00250EC2" w:rsidTr="001B6CC4">
        <w:trPr>
          <w:jc w:val="center"/>
        </w:trPr>
        <w:tc>
          <w:tcPr>
            <w:tcW w:w="9547" w:type="dxa"/>
            <w:gridSpan w:val="4"/>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时间：</w:t>
            </w:r>
            <w:r w:rsidRPr="00250EC2">
              <w:rPr>
                <w:b/>
                <w:color w:val="000000" w:themeColor="text1"/>
                <w:sz w:val="24"/>
              </w:rPr>
              <w:t>2018</w:t>
            </w:r>
            <w:r w:rsidRPr="00250EC2">
              <w:rPr>
                <w:rFonts w:hAnsi="宋体"/>
                <w:b/>
                <w:color w:val="000000" w:themeColor="text1"/>
                <w:sz w:val="24"/>
              </w:rPr>
              <w:t>年</w:t>
            </w:r>
            <w:r w:rsidRPr="00250EC2">
              <w:rPr>
                <w:b/>
                <w:color w:val="000000" w:themeColor="text1"/>
                <w:sz w:val="24"/>
              </w:rPr>
              <w:t>7</w:t>
            </w:r>
            <w:r w:rsidRPr="00250EC2">
              <w:rPr>
                <w:rFonts w:hAnsi="宋体"/>
                <w:b/>
                <w:color w:val="000000" w:themeColor="text1"/>
                <w:sz w:val="24"/>
              </w:rPr>
              <w:t>月</w:t>
            </w:r>
            <w:r w:rsidRPr="00250EC2">
              <w:rPr>
                <w:b/>
                <w:color w:val="000000" w:themeColor="text1"/>
                <w:sz w:val="24"/>
              </w:rPr>
              <w:t>8</w:t>
            </w:r>
            <w:r w:rsidRPr="00250EC2">
              <w:rPr>
                <w:rFonts w:hAnsi="宋体"/>
                <w:b/>
                <w:color w:val="000000" w:themeColor="text1"/>
                <w:sz w:val="24"/>
              </w:rPr>
              <w:t>日，地点：东南大学九龙湖校区教一</w:t>
            </w:r>
            <w:r w:rsidR="00031486" w:rsidRPr="00250EC2">
              <w:rPr>
                <w:b/>
                <w:color w:val="000000" w:themeColor="text1"/>
                <w:sz w:val="24"/>
              </w:rPr>
              <w:t>307</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序号</w:t>
            </w:r>
          </w:p>
        </w:tc>
        <w:tc>
          <w:tcPr>
            <w:tcW w:w="1557" w:type="dxa"/>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时间</w:t>
            </w:r>
          </w:p>
        </w:tc>
        <w:tc>
          <w:tcPr>
            <w:tcW w:w="5848" w:type="dxa"/>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报告人、单位、题目</w:t>
            </w:r>
          </w:p>
        </w:tc>
        <w:tc>
          <w:tcPr>
            <w:tcW w:w="1158" w:type="dxa"/>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主持人</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10:50-11:10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孟范超</w:t>
            </w:r>
            <w:r w:rsidRPr="00250EC2">
              <w:rPr>
                <w:color w:val="000000" w:themeColor="text1"/>
                <w:sz w:val="24"/>
              </w:rPr>
              <w:t xml:space="preserve"> (</w:t>
            </w:r>
            <w:r w:rsidRPr="00250EC2">
              <w:rPr>
                <w:rFonts w:hAnsi="宋体"/>
                <w:color w:val="000000" w:themeColor="text1"/>
                <w:sz w:val="24"/>
              </w:rPr>
              <w:t>加拿大麦吉尔大学</w:t>
            </w:r>
            <w:r w:rsidRPr="00250EC2">
              <w:rPr>
                <w:color w:val="000000" w:themeColor="text1"/>
                <w:sz w:val="24"/>
              </w:rPr>
              <w:t>)</w:t>
            </w:r>
          </w:p>
          <w:p w:rsidR="00B92EEB" w:rsidRPr="00250EC2" w:rsidRDefault="00B92EEB" w:rsidP="00D82C48">
            <w:pPr>
              <w:spacing w:line="252" w:lineRule="auto"/>
              <w:jc w:val="center"/>
              <w:rPr>
                <w:color w:val="000000" w:themeColor="text1"/>
                <w:sz w:val="24"/>
              </w:rPr>
            </w:pPr>
            <w:r w:rsidRPr="00250EC2">
              <w:rPr>
                <w:color w:val="000000" w:themeColor="text1"/>
                <w:sz w:val="24"/>
              </w:rPr>
              <w:t>Dislocation and Fracture Mechanics in Graphene</w:t>
            </w:r>
          </w:p>
        </w:tc>
        <w:tc>
          <w:tcPr>
            <w:tcW w:w="1158" w:type="dxa"/>
            <w:vMerge w:val="restart"/>
            <w:shd w:val="clear" w:color="auto" w:fill="auto"/>
            <w:vAlign w:val="center"/>
          </w:tcPr>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赵军华</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2</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11:10-11:30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邓</w:t>
            </w:r>
            <w:r w:rsidRPr="00250EC2">
              <w:rPr>
                <w:color w:val="000000" w:themeColor="text1"/>
                <w:sz w:val="24"/>
              </w:rPr>
              <w:t xml:space="preserve"> </w:t>
            </w:r>
            <w:r w:rsidRPr="00250EC2">
              <w:rPr>
                <w:rFonts w:hAnsi="宋体"/>
                <w:color w:val="000000" w:themeColor="text1"/>
                <w:sz w:val="24"/>
              </w:rPr>
              <w:t>谦</w:t>
            </w:r>
            <w:r w:rsidRPr="00250EC2">
              <w:rPr>
                <w:color w:val="000000" w:themeColor="text1"/>
                <w:sz w:val="24"/>
              </w:rPr>
              <w:t xml:space="preserve"> (</w:t>
            </w:r>
            <w:r w:rsidRPr="00250EC2">
              <w:rPr>
                <w:rFonts w:hAnsi="宋体"/>
                <w:color w:val="000000" w:themeColor="text1"/>
                <w:sz w:val="24"/>
              </w:rPr>
              <w:t>西安交通大学</w:t>
            </w:r>
            <w:r w:rsidRPr="00250EC2">
              <w:rPr>
                <w:color w:val="000000" w:themeColor="text1"/>
                <w:sz w:val="24"/>
              </w:rPr>
              <w:t>)</w:t>
            </w:r>
          </w:p>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固体中的挠曲电效应及其在俘能、传感等领域的应用</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3</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11:30-11:50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覃弦</w:t>
            </w:r>
            <w:r w:rsidRPr="00250EC2">
              <w:rPr>
                <w:color w:val="000000" w:themeColor="text1"/>
                <w:sz w:val="24"/>
              </w:rPr>
              <w:t xml:space="preserve"> (</w:t>
            </w:r>
            <w:r w:rsidRPr="00250EC2">
              <w:rPr>
                <w:rFonts w:hAnsi="宋体"/>
                <w:color w:val="000000" w:themeColor="text1"/>
                <w:sz w:val="24"/>
              </w:rPr>
              <w:t>新加坡国立大学</w:t>
            </w:r>
            <w:r w:rsidRPr="00250EC2">
              <w:rPr>
                <w:color w:val="000000" w:themeColor="text1"/>
                <w:sz w:val="24"/>
              </w:rPr>
              <w:t>)</w:t>
            </w:r>
          </w:p>
          <w:p w:rsidR="00B92EEB" w:rsidRPr="00250EC2" w:rsidRDefault="00B92EEB" w:rsidP="00D82C48">
            <w:pPr>
              <w:spacing w:line="252" w:lineRule="auto"/>
              <w:jc w:val="center"/>
              <w:rPr>
                <w:color w:val="000000" w:themeColor="text1"/>
                <w:sz w:val="24"/>
              </w:rPr>
            </w:pPr>
            <w:r w:rsidRPr="00250EC2">
              <w:rPr>
                <w:color w:val="000000" w:themeColor="text1"/>
                <w:sz w:val="24"/>
              </w:rPr>
              <w:t>Density Functional Theory (DFT): A Computational Tool for Material Design</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b/>
                <w:color w:val="000000" w:themeColor="text1"/>
                <w:sz w:val="24"/>
              </w:rPr>
            </w:pPr>
          </w:p>
        </w:tc>
        <w:tc>
          <w:tcPr>
            <w:tcW w:w="1557" w:type="dxa"/>
            <w:shd w:val="clear" w:color="auto" w:fill="auto"/>
            <w:vAlign w:val="center"/>
          </w:tcPr>
          <w:p w:rsidR="00B92EEB" w:rsidRPr="00250EC2" w:rsidRDefault="00B92EEB" w:rsidP="00D82C48">
            <w:pPr>
              <w:spacing w:line="252" w:lineRule="auto"/>
              <w:jc w:val="center"/>
              <w:rPr>
                <w:b/>
                <w:color w:val="000000" w:themeColor="text1"/>
                <w:sz w:val="24"/>
              </w:rPr>
            </w:pPr>
            <w:r w:rsidRPr="00250EC2">
              <w:rPr>
                <w:b/>
                <w:color w:val="000000" w:themeColor="text1"/>
                <w:sz w:val="24"/>
              </w:rPr>
              <w:t>11:50-13:30</w:t>
            </w:r>
          </w:p>
        </w:tc>
        <w:tc>
          <w:tcPr>
            <w:tcW w:w="7006" w:type="dxa"/>
            <w:gridSpan w:val="2"/>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午餐（桃园食堂）</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4</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13:30-13:50</w:t>
            </w:r>
          </w:p>
        </w:tc>
        <w:tc>
          <w:tcPr>
            <w:tcW w:w="5848" w:type="dxa"/>
            <w:shd w:val="clear" w:color="auto" w:fill="auto"/>
            <w:vAlign w:val="center"/>
          </w:tcPr>
          <w:p w:rsidR="002B71E6"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赵军华</w:t>
            </w:r>
            <w:r w:rsidRPr="00250EC2">
              <w:rPr>
                <w:color w:val="000000" w:themeColor="text1"/>
                <w:sz w:val="24"/>
              </w:rPr>
              <w:t xml:space="preserve"> (</w:t>
            </w:r>
            <w:r w:rsidRPr="00250EC2">
              <w:rPr>
                <w:rFonts w:hAnsi="宋体"/>
                <w:color w:val="000000" w:themeColor="text1"/>
                <w:sz w:val="24"/>
              </w:rPr>
              <w:t>江南大学</w:t>
            </w:r>
            <w:r w:rsidRPr="00250EC2">
              <w:rPr>
                <w:color w:val="000000" w:themeColor="text1"/>
                <w:sz w:val="24"/>
              </w:rPr>
              <w:t>)</w:t>
            </w:r>
          </w:p>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微纳器件结构界面力学行为的多尺度研究</w:t>
            </w:r>
          </w:p>
        </w:tc>
        <w:tc>
          <w:tcPr>
            <w:tcW w:w="1158" w:type="dxa"/>
            <w:vMerge w:val="restart"/>
            <w:shd w:val="clear" w:color="auto" w:fill="auto"/>
            <w:vAlign w:val="center"/>
          </w:tcPr>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邓</w:t>
            </w:r>
            <w:r w:rsidRPr="00250EC2">
              <w:rPr>
                <w:color w:val="000000" w:themeColor="text1"/>
                <w:sz w:val="24"/>
              </w:rPr>
              <w:t xml:space="preserve"> </w:t>
            </w:r>
            <w:r w:rsidRPr="00250EC2">
              <w:rPr>
                <w:rFonts w:hAnsi="宋体"/>
                <w:color w:val="000000" w:themeColor="text1"/>
                <w:sz w:val="24"/>
              </w:rPr>
              <w:t>谦</w:t>
            </w:r>
          </w:p>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李孝宝</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5</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13:50-14:10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王</w:t>
            </w:r>
            <w:r w:rsidRPr="00250EC2">
              <w:rPr>
                <w:color w:val="000000" w:themeColor="text1"/>
                <w:sz w:val="24"/>
              </w:rPr>
              <w:t xml:space="preserve"> </w:t>
            </w:r>
            <w:r w:rsidRPr="00250EC2">
              <w:rPr>
                <w:rFonts w:hAnsi="宋体"/>
                <w:color w:val="000000" w:themeColor="text1"/>
                <w:sz w:val="24"/>
              </w:rPr>
              <w:t>东</w:t>
            </w:r>
            <w:r w:rsidRPr="00250EC2">
              <w:rPr>
                <w:color w:val="000000" w:themeColor="text1"/>
                <w:sz w:val="24"/>
              </w:rPr>
              <w:t xml:space="preserve"> (</w:t>
            </w:r>
            <w:r w:rsidRPr="00250EC2">
              <w:rPr>
                <w:rFonts w:hAnsi="宋体"/>
                <w:color w:val="000000" w:themeColor="text1"/>
                <w:sz w:val="24"/>
              </w:rPr>
              <w:t>新加坡科技设计大学</w:t>
            </w:r>
            <w:r w:rsidRPr="00250EC2">
              <w:rPr>
                <w:color w:val="000000" w:themeColor="text1"/>
                <w:sz w:val="24"/>
              </w:rPr>
              <w:t>)</w:t>
            </w:r>
          </w:p>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多层复合材料的软体机器人的制作和建模</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6</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14:10-14:30</w:t>
            </w:r>
          </w:p>
        </w:tc>
        <w:tc>
          <w:tcPr>
            <w:tcW w:w="5848" w:type="dxa"/>
            <w:shd w:val="clear" w:color="auto" w:fill="auto"/>
            <w:vAlign w:val="center"/>
          </w:tcPr>
          <w:p w:rsidR="00295F38"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李孝宝</w:t>
            </w:r>
            <w:r w:rsidRPr="00250EC2">
              <w:rPr>
                <w:color w:val="000000" w:themeColor="text1"/>
                <w:sz w:val="24"/>
              </w:rPr>
              <w:t xml:space="preserve"> (</w:t>
            </w:r>
            <w:r w:rsidRPr="00250EC2">
              <w:rPr>
                <w:rFonts w:hAnsi="宋体"/>
                <w:color w:val="000000" w:themeColor="text1"/>
                <w:sz w:val="24"/>
              </w:rPr>
              <w:t>合肥工业大学</w:t>
            </w:r>
            <w:r w:rsidRPr="00250EC2">
              <w:rPr>
                <w:color w:val="000000" w:themeColor="text1"/>
                <w:sz w:val="24"/>
              </w:rPr>
              <w:t>)</w:t>
            </w:r>
          </w:p>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二维材料的纳米力学性质</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7</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14:30-14:50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王雪峰</w:t>
            </w:r>
            <w:r w:rsidRPr="00250EC2">
              <w:rPr>
                <w:color w:val="000000" w:themeColor="text1"/>
                <w:sz w:val="24"/>
              </w:rPr>
              <w:t xml:space="preserve"> (</w:t>
            </w:r>
            <w:r w:rsidRPr="00250EC2">
              <w:rPr>
                <w:rFonts w:hAnsi="宋体"/>
                <w:color w:val="000000" w:themeColor="text1"/>
                <w:sz w:val="24"/>
              </w:rPr>
              <w:t>美国佐治亚理工学院</w:t>
            </w:r>
            <w:r w:rsidRPr="00250EC2">
              <w:rPr>
                <w:color w:val="000000" w:themeColor="text1"/>
                <w:sz w:val="24"/>
              </w:rPr>
              <w:t>)</w:t>
            </w:r>
            <w:r w:rsidRPr="00250EC2">
              <w:rPr>
                <w:rFonts w:hAnsi="宋体"/>
                <w:color w:val="000000" w:themeColor="text1"/>
                <w:sz w:val="24"/>
              </w:rPr>
              <w:t>一种求解一般非线性方程稳态响应及稳定性分析的改进增量谐波平衡法</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8</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14:50-15:10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肖</w:t>
            </w:r>
            <w:r w:rsidRPr="00250EC2">
              <w:rPr>
                <w:color w:val="000000" w:themeColor="text1"/>
                <w:sz w:val="24"/>
              </w:rPr>
              <w:t xml:space="preserve"> </w:t>
            </w:r>
            <w:r w:rsidRPr="00250EC2">
              <w:rPr>
                <w:rFonts w:hAnsi="宋体"/>
                <w:color w:val="000000" w:themeColor="text1"/>
                <w:sz w:val="24"/>
              </w:rPr>
              <w:t>锐</w:t>
            </w:r>
            <w:r w:rsidRPr="00250EC2">
              <w:rPr>
                <w:color w:val="000000" w:themeColor="text1"/>
                <w:sz w:val="24"/>
              </w:rPr>
              <w:t xml:space="preserve"> (</w:t>
            </w:r>
            <w:r w:rsidRPr="00250EC2">
              <w:rPr>
                <w:rFonts w:hAnsi="宋体"/>
                <w:color w:val="000000" w:themeColor="text1"/>
                <w:sz w:val="24"/>
              </w:rPr>
              <w:t>河海大学</w:t>
            </w:r>
            <w:r w:rsidRPr="00250EC2">
              <w:rPr>
                <w:color w:val="000000" w:themeColor="text1"/>
                <w:sz w:val="24"/>
              </w:rPr>
              <w:t>)</w:t>
            </w:r>
            <w:r w:rsidRPr="00250EC2">
              <w:rPr>
                <w:rFonts w:hAnsi="宋体"/>
                <w:color w:val="000000" w:themeColor="text1"/>
                <w:sz w:val="24"/>
              </w:rPr>
              <w:t>包含松弛机制的非晶态高聚物的应变强化模型</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9</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15:10-15:30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王译鹤（新加坡国立大学）海冰与结构相互作用</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b/>
                <w:color w:val="000000" w:themeColor="text1"/>
                <w:sz w:val="24"/>
              </w:rPr>
            </w:pPr>
          </w:p>
        </w:tc>
        <w:tc>
          <w:tcPr>
            <w:tcW w:w="1557" w:type="dxa"/>
            <w:shd w:val="clear" w:color="auto" w:fill="auto"/>
            <w:vAlign w:val="center"/>
          </w:tcPr>
          <w:p w:rsidR="00B92EEB" w:rsidRPr="00250EC2" w:rsidRDefault="00B92EEB" w:rsidP="00D82C48">
            <w:pPr>
              <w:spacing w:line="252" w:lineRule="auto"/>
              <w:jc w:val="center"/>
              <w:rPr>
                <w:b/>
                <w:color w:val="000000" w:themeColor="text1"/>
                <w:sz w:val="24"/>
              </w:rPr>
            </w:pPr>
            <w:r w:rsidRPr="00250EC2">
              <w:rPr>
                <w:b/>
                <w:color w:val="000000" w:themeColor="text1"/>
                <w:sz w:val="24"/>
              </w:rPr>
              <w:t>15:30-15:50</w:t>
            </w:r>
          </w:p>
        </w:tc>
        <w:tc>
          <w:tcPr>
            <w:tcW w:w="7006" w:type="dxa"/>
            <w:gridSpan w:val="2"/>
            <w:shd w:val="clear" w:color="auto" w:fill="auto"/>
            <w:vAlign w:val="center"/>
          </w:tcPr>
          <w:p w:rsidR="00B92EEB" w:rsidRPr="00250EC2" w:rsidRDefault="00B92EEB" w:rsidP="00D82C48">
            <w:pPr>
              <w:spacing w:line="252" w:lineRule="auto"/>
              <w:jc w:val="center"/>
              <w:rPr>
                <w:b/>
                <w:color w:val="000000" w:themeColor="text1"/>
                <w:sz w:val="24"/>
              </w:rPr>
            </w:pPr>
            <w:r w:rsidRPr="00250EC2">
              <w:rPr>
                <w:rFonts w:hAnsi="宋体"/>
                <w:b/>
                <w:color w:val="000000" w:themeColor="text1"/>
                <w:sz w:val="24"/>
              </w:rPr>
              <w:t>茶歇</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10</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15:50-16:10</w:t>
            </w:r>
          </w:p>
        </w:tc>
        <w:tc>
          <w:tcPr>
            <w:tcW w:w="5848" w:type="dxa"/>
            <w:shd w:val="clear" w:color="auto" w:fill="auto"/>
            <w:vAlign w:val="center"/>
          </w:tcPr>
          <w:p w:rsidR="00295F38"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吴和龙（澳大利亚昆士兰大学）</w:t>
            </w:r>
          </w:p>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功能梯度纳米复合材料结构的非线性行为和几何缺陷敏感度分析</w:t>
            </w:r>
          </w:p>
        </w:tc>
        <w:tc>
          <w:tcPr>
            <w:tcW w:w="1158" w:type="dxa"/>
            <w:vMerge w:val="restart"/>
            <w:shd w:val="clear" w:color="auto" w:fill="auto"/>
            <w:vAlign w:val="center"/>
          </w:tcPr>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肖</w:t>
            </w:r>
            <w:r w:rsidRPr="00250EC2">
              <w:rPr>
                <w:color w:val="000000" w:themeColor="text1"/>
                <w:sz w:val="24"/>
              </w:rPr>
              <w:t xml:space="preserve"> </w:t>
            </w:r>
            <w:r w:rsidRPr="00250EC2">
              <w:rPr>
                <w:rFonts w:hAnsi="宋体"/>
                <w:color w:val="000000" w:themeColor="text1"/>
                <w:sz w:val="24"/>
              </w:rPr>
              <w:t>锐</w:t>
            </w:r>
          </w:p>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糜长稳</w:t>
            </w: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11</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16:10-16:30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申景金</w:t>
            </w:r>
            <w:r w:rsidRPr="00250EC2">
              <w:rPr>
                <w:color w:val="000000" w:themeColor="text1"/>
                <w:sz w:val="24"/>
              </w:rPr>
              <w:t xml:space="preserve"> (</w:t>
            </w:r>
            <w:r w:rsidRPr="00250EC2">
              <w:rPr>
                <w:rFonts w:hAnsi="宋体"/>
                <w:color w:val="000000" w:themeColor="text1"/>
                <w:sz w:val="24"/>
              </w:rPr>
              <w:t>南京邮电大学</w:t>
            </w:r>
            <w:r w:rsidRPr="00250EC2">
              <w:rPr>
                <w:color w:val="000000" w:themeColor="text1"/>
                <w:sz w:val="24"/>
              </w:rPr>
              <w:t>)</w:t>
            </w:r>
          </w:p>
          <w:p w:rsidR="00B92EEB" w:rsidRPr="00250EC2" w:rsidRDefault="00B92EEB" w:rsidP="00D82C48">
            <w:pPr>
              <w:spacing w:line="252" w:lineRule="auto"/>
              <w:jc w:val="center"/>
              <w:rPr>
                <w:color w:val="000000" w:themeColor="text1"/>
                <w:sz w:val="24"/>
              </w:rPr>
            </w:pPr>
            <w:r w:rsidRPr="00250EC2">
              <w:rPr>
                <w:color w:val="000000" w:themeColor="text1"/>
                <w:sz w:val="24"/>
              </w:rPr>
              <w:t>MEMS</w:t>
            </w:r>
            <w:r w:rsidRPr="00250EC2">
              <w:rPr>
                <w:rFonts w:hAnsi="宋体"/>
                <w:color w:val="000000" w:themeColor="text1"/>
                <w:sz w:val="24"/>
              </w:rPr>
              <w:t>触觉传感器的解析接触模型</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12</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16:30-16:50</w:t>
            </w:r>
          </w:p>
        </w:tc>
        <w:tc>
          <w:tcPr>
            <w:tcW w:w="5848" w:type="dxa"/>
            <w:shd w:val="clear" w:color="auto" w:fill="auto"/>
            <w:vAlign w:val="center"/>
          </w:tcPr>
          <w:p w:rsidR="00B92EEB"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李</w:t>
            </w:r>
            <w:r w:rsidRPr="00250EC2">
              <w:rPr>
                <w:color w:val="000000" w:themeColor="text1"/>
                <w:sz w:val="24"/>
              </w:rPr>
              <w:t xml:space="preserve"> </w:t>
            </w:r>
            <w:r w:rsidRPr="00250EC2">
              <w:rPr>
                <w:rFonts w:hAnsi="宋体"/>
                <w:color w:val="000000" w:themeColor="text1"/>
                <w:sz w:val="24"/>
              </w:rPr>
              <w:t>泳（东南大学）</w:t>
            </w:r>
          </w:p>
          <w:p w:rsidR="00B92EEB" w:rsidRPr="00250EC2" w:rsidRDefault="00B92EEB" w:rsidP="00D82C48">
            <w:pPr>
              <w:spacing w:line="252" w:lineRule="auto"/>
              <w:jc w:val="center"/>
              <w:rPr>
                <w:color w:val="000000" w:themeColor="text1"/>
                <w:sz w:val="24"/>
              </w:rPr>
            </w:pPr>
            <w:r w:rsidRPr="00250EC2">
              <w:rPr>
                <w:rFonts w:hAnsi="宋体"/>
                <w:color w:val="000000" w:themeColor="text1"/>
                <w:sz w:val="24"/>
              </w:rPr>
              <w:t>锂电池中的力学问题</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13</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16:50-17:10</w:t>
            </w:r>
          </w:p>
        </w:tc>
        <w:tc>
          <w:tcPr>
            <w:tcW w:w="5848" w:type="dxa"/>
            <w:shd w:val="clear" w:color="auto" w:fill="auto"/>
            <w:vAlign w:val="center"/>
          </w:tcPr>
          <w:p w:rsidR="00295F38"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陈行威</w:t>
            </w:r>
            <w:r w:rsidRPr="00250EC2">
              <w:rPr>
                <w:color w:val="000000" w:themeColor="text1"/>
                <w:sz w:val="24"/>
              </w:rPr>
              <w:t xml:space="preserve"> (</w:t>
            </w:r>
            <w:r w:rsidRPr="00250EC2">
              <w:rPr>
                <w:rFonts w:hAnsi="宋体"/>
                <w:color w:val="000000" w:themeColor="text1"/>
                <w:sz w:val="24"/>
              </w:rPr>
              <w:t>香港大学</w:t>
            </w:r>
            <w:r w:rsidRPr="00250EC2">
              <w:rPr>
                <w:color w:val="000000" w:themeColor="text1"/>
                <w:sz w:val="24"/>
              </w:rPr>
              <w:t>)</w:t>
            </w:r>
          </w:p>
          <w:p w:rsidR="00B92EEB" w:rsidRPr="00250EC2" w:rsidRDefault="00B92EEB" w:rsidP="00D82C48">
            <w:pPr>
              <w:spacing w:line="252" w:lineRule="auto"/>
              <w:ind w:firstLine="400"/>
              <w:jc w:val="center"/>
              <w:rPr>
                <w:color w:val="000000" w:themeColor="text1"/>
                <w:sz w:val="24"/>
              </w:rPr>
            </w:pPr>
            <w:r w:rsidRPr="00250EC2">
              <w:rPr>
                <w:color w:val="000000" w:themeColor="text1"/>
                <w:sz w:val="24"/>
              </w:rPr>
              <w:t>Axisymmetric Response of Bi-materials with Interfacial Tension</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14</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17:10-17:30</w:t>
            </w:r>
          </w:p>
        </w:tc>
        <w:tc>
          <w:tcPr>
            <w:tcW w:w="5848" w:type="dxa"/>
            <w:shd w:val="clear" w:color="auto" w:fill="auto"/>
            <w:vAlign w:val="center"/>
          </w:tcPr>
          <w:p w:rsidR="00295F38"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汤轶群（东南大学）</w:t>
            </w:r>
          </w:p>
          <w:p w:rsidR="00B92EEB" w:rsidRPr="00250EC2" w:rsidRDefault="00B92EEB" w:rsidP="00D82C48">
            <w:pPr>
              <w:spacing w:line="252" w:lineRule="auto"/>
              <w:ind w:firstLine="400"/>
              <w:jc w:val="center"/>
              <w:rPr>
                <w:color w:val="000000" w:themeColor="text1"/>
                <w:sz w:val="24"/>
              </w:rPr>
            </w:pPr>
            <w:r w:rsidRPr="00250EC2">
              <w:rPr>
                <w:color w:val="000000" w:themeColor="text1"/>
                <w:sz w:val="24"/>
              </w:rPr>
              <w:t>ASimplified Co-rotational Formulation for Quadrilateral Shell FiniteElements</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15</w:t>
            </w: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color w:val="000000" w:themeColor="text1"/>
                <w:sz w:val="24"/>
              </w:rPr>
              <w:t>17:30-17:50</w:t>
            </w:r>
          </w:p>
        </w:tc>
        <w:tc>
          <w:tcPr>
            <w:tcW w:w="5848" w:type="dxa"/>
            <w:shd w:val="clear" w:color="auto" w:fill="auto"/>
            <w:vAlign w:val="center"/>
          </w:tcPr>
          <w:p w:rsidR="00295F38" w:rsidRPr="00250EC2" w:rsidRDefault="00B92EEB" w:rsidP="00D82C48">
            <w:pPr>
              <w:spacing w:line="252" w:lineRule="auto"/>
              <w:ind w:firstLine="400"/>
              <w:jc w:val="center"/>
              <w:rPr>
                <w:color w:val="000000" w:themeColor="text1"/>
                <w:sz w:val="24"/>
              </w:rPr>
            </w:pPr>
            <w:r w:rsidRPr="00250EC2">
              <w:rPr>
                <w:rFonts w:hAnsi="宋体"/>
                <w:color w:val="000000" w:themeColor="text1"/>
                <w:sz w:val="24"/>
              </w:rPr>
              <w:t>糜长稳（东南大学）</w:t>
            </w:r>
          </w:p>
          <w:p w:rsidR="00B92EEB" w:rsidRPr="00250EC2" w:rsidRDefault="00B92EEB" w:rsidP="00D82C48">
            <w:pPr>
              <w:spacing w:line="252" w:lineRule="auto"/>
              <w:ind w:firstLine="400"/>
              <w:jc w:val="center"/>
              <w:rPr>
                <w:color w:val="000000" w:themeColor="text1"/>
                <w:sz w:val="24"/>
              </w:rPr>
            </w:pPr>
            <w:r w:rsidRPr="00250EC2">
              <w:rPr>
                <w:color w:val="000000" w:themeColor="text1"/>
                <w:sz w:val="24"/>
              </w:rPr>
              <w:t>Tuning Receding Contact Properties through Functionally Graded Components</w:t>
            </w:r>
          </w:p>
        </w:tc>
        <w:tc>
          <w:tcPr>
            <w:tcW w:w="1158" w:type="dxa"/>
            <w:vMerge/>
            <w:shd w:val="clear" w:color="auto" w:fill="auto"/>
            <w:vAlign w:val="center"/>
          </w:tcPr>
          <w:p w:rsidR="00B92EEB" w:rsidRPr="00250EC2" w:rsidRDefault="00B92EEB" w:rsidP="00D82C48">
            <w:pPr>
              <w:spacing w:line="252" w:lineRule="auto"/>
              <w:jc w:val="center"/>
              <w:rPr>
                <w:color w:val="000000" w:themeColor="text1"/>
                <w:sz w:val="24"/>
              </w:rPr>
            </w:pPr>
          </w:p>
        </w:tc>
      </w:tr>
      <w:tr w:rsidR="001B6CC4" w:rsidRPr="00250EC2" w:rsidTr="001B6CC4">
        <w:trPr>
          <w:jc w:val="center"/>
        </w:trPr>
        <w:tc>
          <w:tcPr>
            <w:tcW w:w="984" w:type="dxa"/>
            <w:shd w:val="clear" w:color="auto" w:fill="auto"/>
            <w:vAlign w:val="center"/>
          </w:tcPr>
          <w:p w:rsidR="00B92EEB" w:rsidRPr="00250EC2" w:rsidRDefault="00B92EEB" w:rsidP="00D82C48">
            <w:pPr>
              <w:spacing w:line="252" w:lineRule="auto"/>
              <w:jc w:val="center"/>
              <w:rPr>
                <w:color w:val="000000" w:themeColor="text1"/>
                <w:sz w:val="24"/>
              </w:rPr>
            </w:pPr>
          </w:p>
        </w:tc>
        <w:tc>
          <w:tcPr>
            <w:tcW w:w="1557" w:type="dxa"/>
            <w:shd w:val="clear" w:color="auto" w:fill="auto"/>
            <w:vAlign w:val="center"/>
          </w:tcPr>
          <w:p w:rsidR="00B92EEB" w:rsidRPr="00250EC2" w:rsidRDefault="00B92EEB" w:rsidP="00D82C48">
            <w:pPr>
              <w:spacing w:line="252" w:lineRule="auto"/>
              <w:jc w:val="center"/>
              <w:rPr>
                <w:color w:val="000000" w:themeColor="text1"/>
                <w:sz w:val="24"/>
              </w:rPr>
            </w:pPr>
            <w:r w:rsidRPr="00250EC2">
              <w:rPr>
                <w:b/>
                <w:color w:val="000000" w:themeColor="text1"/>
                <w:sz w:val="24"/>
              </w:rPr>
              <w:t>17:50-18:00</w:t>
            </w:r>
          </w:p>
        </w:tc>
        <w:tc>
          <w:tcPr>
            <w:tcW w:w="7006" w:type="dxa"/>
            <w:gridSpan w:val="2"/>
            <w:shd w:val="clear" w:color="auto" w:fill="auto"/>
            <w:vAlign w:val="center"/>
          </w:tcPr>
          <w:p w:rsidR="00B92EEB" w:rsidRPr="00250EC2" w:rsidRDefault="00B92EEB" w:rsidP="00D82C48">
            <w:pPr>
              <w:spacing w:line="252" w:lineRule="auto"/>
              <w:jc w:val="center"/>
              <w:rPr>
                <w:color w:val="000000" w:themeColor="text1"/>
                <w:sz w:val="24"/>
              </w:rPr>
            </w:pPr>
            <w:r w:rsidRPr="00250EC2">
              <w:rPr>
                <w:rFonts w:hAnsi="宋体"/>
                <w:b/>
                <w:color w:val="000000" w:themeColor="text1"/>
                <w:sz w:val="24"/>
              </w:rPr>
              <w:t>总结</w:t>
            </w:r>
          </w:p>
        </w:tc>
      </w:tr>
    </w:tbl>
    <w:p w:rsidR="006143F4" w:rsidRDefault="006143F4" w:rsidP="00855FFA"/>
    <w:p w:rsidR="008C5A65" w:rsidRDefault="008C5A65" w:rsidP="00855FFA"/>
    <w:tbl>
      <w:tblPr>
        <w:tblStyle w:val="a8"/>
        <w:tblW w:w="9547" w:type="dxa"/>
        <w:jc w:val="center"/>
        <w:tblLook w:val="04A0"/>
      </w:tblPr>
      <w:tblGrid>
        <w:gridCol w:w="983"/>
        <w:gridCol w:w="1557"/>
        <w:gridCol w:w="5843"/>
        <w:gridCol w:w="1164"/>
      </w:tblGrid>
      <w:tr w:rsidR="008C5A65" w:rsidRPr="008C5A65" w:rsidTr="002D1803">
        <w:trPr>
          <w:jc w:val="center"/>
        </w:trPr>
        <w:tc>
          <w:tcPr>
            <w:tcW w:w="9547" w:type="dxa"/>
            <w:gridSpan w:val="4"/>
            <w:shd w:val="clear" w:color="auto" w:fill="auto"/>
            <w:vAlign w:val="center"/>
          </w:tcPr>
          <w:p w:rsidR="008C5A65" w:rsidRPr="008C5A65" w:rsidRDefault="008C5A65" w:rsidP="008C5A65">
            <w:pPr>
              <w:pStyle w:val="af0"/>
              <w:rPr>
                <w:rFonts w:ascii="Times New Roman" w:eastAsia="宋体" w:hAnsi="Times New Roman" w:cs="Times New Roman"/>
              </w:rPr>
            </w:pPr>
            <w:r w:rsidRPr="008C5A65">
              <w:rPr>
                <w:rFonts w:ascii="Times New Roman" w:eastAsia="宋体" w:hAnsi="宋体" w:cs="Times New Roman"/>
              </w:rPr>
              <w:lastRenderedPageBreak/>
              <w:t>岩土工程</w:t>
            </w:r>
            <w:r w:rsidRPr="008C5A65">
              <w:rPr>
                <w:rFonts w:ascii="Times New Roman" w:eastAsia="宋体" w:hAnsi="Times New Roman" w:cs="Times New Roman"/>
              </w:rPr>
              <w:t xml:space="preserve">  </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负责人：李霞</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r w:rsidRPr="008C5A65">
              <w:rPr>
                <w:b/>
                <w:color w:val="000000" w:themeColor="text1"/>
                <w:sz w:val="24"/>
              </w:rPr>
              <w:t>2018</w:t>
            </w:r>
            <w:r w:rsidRPr="008C5A65">
              <w:rPr>
                <w:rFonts w:hAnsi="宋体"/>
                <w:b/>
                <w:color w:val="000000" w:themeColor="text1"/>
                <w:sz w:val="24"/>
              </w:rPr>
              <w:t>年</w:t>
            </w:r>
            <w:r w:rsidRPr="008C5A65">
              <w:rPr>
                <w:b/>
                <w:color w:val="000000" w:themeColor="text1"/>
                <w:sz w:val="24"/>
              </w:rPr>
              <w:t>7</w:t>
            </w:r>
            <w:r w:rsidRPr="008C5A65">
              <w:rPr>
                <w:rFonts w:hAnsi="宋体"/>
                <w:b/>
                <w:color w:val="000000" w:themeColor="text1"/>
                <w:sz w:val="24"/>
              </w:rPr>
              <w:t>月</w:t>
            </w:r>
            <w:r w:rsidRPr="008C5A65">
              <w:rPr>
                <w:b/>
                <w:color w:val="000000" w:themeColor="text1"/>
                <w:sz w:val="24"/>
              </w:rPr>
              <w:t>8</w:t>
            </w:r>
            <w:r w:rsidRPr="008C5A65">
              <w:rPr>
                <w:rFonts w:hAnsi="宋体"/>
                <w:b/>
                <w:color w:val="000000" w:themeColor="text1"/>
                <w:sz w:val="24"/>
              </w:rPr>
              <w:t>日，地点：九龙湖宾馆至友厅</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Session 1: Geotechnical Frontiers</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7"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84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164"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10:20-10:38</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Amir M. Kaynia (NGI)</w:t>
            </w:r>
          </w:p>
          <w:p w:rsidR="008C5A65" w:rsidRPr="008C5A65" w:rsidRDefault="008C5A65" w:rsidP="002D1803">
            <w:pPr>
              <w:jc w:val="center"/>
              <w:rPr>
                <w:color w:val="000000" w:themeColor="text1"/>
                <w:sz w:val="24"/>
              </w:rPr>
            </w:pPr>
            <w:r w:rsidRPr="008C5A65">
              <w:rPr>
                <w:color w:val="000000" w:themeColor="text1"/>
                <w:sz w:val="24"/>
              </w:rPr>
              <w:t>Macro-element models for integrated SSI analyses in offshore wind turbines</w:t>
            </w:r>
          </w:p>
        </w:tc>
        <w:tc>
          <w:tcPr>
            <w:tcW w:w="1164" w:type="dxa"/>
            <w:vMerge w:val="restart"/>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lang w:val="en-GB"/>
              </w:rPr>
              <w:t>Yu-Jun Cui &amp; Jianfu Shao</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2</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10:38-10:56</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Weimin Ye (Tongji)</w:t>
            </w:r>
          </w:p>
          <w:p w:rsidR="008C5A65" w:rsidRPr="008C5A65" w:rsidRDefault="008C5A65" w:rsidP="002D1803">
            <w:pPr>
              <w:jc w:val="center"/>
              <w:rPr>
                <w:color w:val="000000" w:themeColor="text1"/>
                <w:sz w:val="24"/>
              </w:rPr>
            </w:pPr>
            <w:r w:rsidRPr="008C5A65">
              <w:rPr>
                <w:color w:val="000000" w:themeColor="text1"/>
                <w:sz w:val="24"/>
              </w:rPr>
              <w:t>A new approach for determination of gas breakthrough in saturated materials with low permeability</w:t>
            </w:r>
          </w:p>
        </w:tc>
        <w:tc>
          <w:tcPr>
            <w:tcW w:w="1164"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3</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10:56-11:14</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Changfu Wei (CAS)</w:t>
            </w:r>
          </w:p>
          <w:p w:rsidR="008C5A65" w:rsidRPr="008C5A65" w:rsidRDefault="008C5A65" w:rsidP="002D1803">
            <w:pPr>
              <w:jc w:val="center"/>
              <w:rPr>
                <w:color w:val="000000" w:themeColor="text1"/>
                <w:sz w:val="24"/>
              </w:rPr>
            </w:pPr>
            <w:r w:rsidRPr="008C5A65">
              <w:rPr>
                <w:color w:val="000000" w:themeColor="text1"/>
                <w:sz w:val="24"/>
              </w:rPr>
              <w:t>Pressures and potentials for soil: reconceptualization and formulation</w:t>
            </w:r>
          </w:p>
        </w:tc>
        <w:tc>
          <w:tcPr>
            <w:tcW w:w="1164"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4</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11:14-11:32</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Qi-Zhi Zhu (Hohai)</w:t>
            </w:r>
          </w:p>
          <w:p w:rsidR="008C5A65" w:rsidRPr="008C5A65" w:rsidRDefault="008C5A65" w:rsidP="002D1803">
            <w:pPr>
              <w:jc w:val="center"/>
              <w:rPr>
                <w:color w:val="000000" w:themeColor="text1"/>
                <w:sz w:val="24"/>
              </w:rPr>
            </w:pPr>
            <w:r w:rsidRPr="008C5A65">
              <w:rPr>
                <w:color w:val="000000" w:themeColor="text1"/>
                <w:sz w:val="24"/>
              </w:rPr>
              <w:t>Bond-based nonlocal peridynamics theory with PD-FEM hybrid implementation</w:t>
            </w:r>
          </w:p>
        </w:tc>
        <w:tc>
          <w:tcPr>
            <w:tcW w:w="1164"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5</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11:32-11:50</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Tengyuan Zhao (CityU)</w:t>
            </w:r>
          </w:p>
          <w:p w:rsidR="008C5A65" w:rsidRPr="008C5A65" w:rsidRDefault="008C5A65" w:rsidP="002D1803">
            <w:pPr>
              <w:jc w:val="center"/>
              <w:rPr>
                <w:color w:val="000000" w:themeColor="text1"/>
                <w:sz w:val="24"/>
              </w:rPr>
            </w:pPr>
            <w:r w:rsidRPr="008C5A65">
              <w:rPr>
                <w:color w:val="000000" w:themeColor="text1"/>
                <w:sz w:val="24"/>
              </w:rPr>
              <w:t>Interpretation and simulation of soil properties from spatially varying but sparsely measured data</w:t>
            </w:r>
          </w:p>
        </w:tc>
        <w:tc>
          <w:tcPr>
            <w:tcW w:w="1164"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6</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11:50-12:08</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Hongwei Yang (HKU)</w:t>
            </w:r>
          </w:p>
          <w:p w:rsidR="008C5A65" w:rsidRPr="008C5A65" w:rsidRDefault="008C5A65" w:rsidP="002D1803">
            <w:pPr>
              <w:jc w:val="center"/>
              <w:rPr>
                <w:color w:val="000000" w:themeColor="text1"/>
                <w:sz w:val="24"/>
              </w:rPr>
            </w:pPr>
            <w:r w:rsidRPr="008C5A65">
              <w:rPr>
                <w:color w:val="000000" w:themeColor="text1"/>
                <w:sz w:val="24"/>
              </w:rPr>
              <w:t>From calibration chamber studies to field conditions - Insights from cavity expansion analysis of finite radial extent</w:t>
            </w:r>
          </w:p>
        </w:tc>
        <w:tc>
          <w:tcPr>
            <w:tcW w:w="1164"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7</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12:08-12:26</w:t>
            </w:r>
          </w:p>
        </w:tc>
        <w:tc>
          <w:tcPr>
            <w:tcW w:w="5843"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Guojun Cai (SEU)</w:t>
            </w:r>
          </w:p>
          <w:p w:rsidR="008C5A65" w:rsidRPr="008C5A65" w:rsidRDefault="008C5A65" w:rsidP="002D1803">
            <w:pPr>
              <w:jc w:val="center"/>
              <w:rPr>
                <w:color w:val="000000" w:themeColor="text1"/>
                <w:sz w:val="24"/>
              </w:rPr>
            </w:pPr>
            <w:r w:rsidRPr="008C5A65">
              <w:rPr>
                <w:color w:val="000000" w:themeColor="text1"/>
                <w:sz w:val="24"/>
              </w:rPr>
              <w:t>Practice of full flow penetration testing in offshore engineering</w:t>
            </w:r>
          </w:p>
        </w:tc>
        <w:tc>
          <w:tcPr>
            <w:tcW w:w="1164"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p>
        </w:tc>
        <w:tc>
          <w:tcPr>
            <w:tcW w:w="1557" w:type="dxa"/>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12:26-12:40</w:t>
            </w:r>
          </w:p>
        </w:tc>
        <w:tc>
          <w:tcPr>
            <w:tcW w:w="7007"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Discussion</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p>
        </w:tc>
        <w:tc>
          <w:tcPr>
            <w:tcW w:w="1557" w:type="dxa"/>
            <w:shd w:val="clear" w:color="auto" w:fill="auto"/>
            <w:vAlign w:val="center"/>
          </w:tcPr>
          <w:p w:rsidR="008C5A65" w:rsidRPr="008C5A65" w:rsidRDefault="008C5A65" w:rsidP="002D1803">
            <w:pPr>
              <w:jc w:val="center"/>
              <w:rPr>
                <w:b/>
                <w:color w:val="000000" w:themeColor="text1"/>
                <w:sz w:val="24"/>
              </w:rPr>
            </w:pPr>
          </w:p>
        </w:tc>
        <w:tc>
          <w:tcPr>
            <w:tcW w:w="7007"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Lunch</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Session 2: Cross-disciplinary Geotechnics</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7"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84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164"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8</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13:40-13:58</w:t>
            </w:r>
          </w:p>
        </w:tc>
        <w:tc>
          <w:tcPr>
            <w:tcW w:w="5843"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Hehua Zhu (Tongji)</w:t>
            </w:r>
          </w:p>
          <w:p w:rsidR="008C5A65" w:rsidRPr="008C5A65" w:rsidRDefault="008C5A65" w:rsidP="002D1803">
            <w:pPr>
              <w:jc w:val="center"/>
              <w:rPr>
                <w:color w:val="000000" w:themeColor="text1"/>
                <w:sz w:val="24"/>
              </w:rPr>
            </w:pPr>
            <w:r w:rsidRPr="008C5A65">
              <w:rPr>
                <w:color w:val="000000" w:themeColor="text1"/>
                <w:sz w:val="24"/>
              </w:rPr>
              <w:t>iS3 platform and its applications</w:t>
            </w:r>
          </w:p>
        </w:tc>
        <w:tc>
          <w:tcPr>
            <w:tcW w:w="1164" w:type="dxa"/>
            <w:vMerge w:val="restart"/>
            <w:shd w:val="clear" w:color="auto" w:fill="auto"/>
            <w:vAlign w:val="center"/>
          </w:tcPr>
          <w:p w:rsidR="008C5A65" w:rsidRPr="008C5A65" w:rsidRDefault="008C5A65" w:rsidP="002D1803">
            <w:pPr>
              <w:spacing w:line="276" w:lineRule="auto"/>
              <w:jc w:val="center"/>
              <w:rPr>
                <w:color w:val="000000" w:themeColor="text1"/>
                <w:sz w:val="24"/>
              </w:rPr>
            </w:pPr>
            <w:r w:rsidRPr="008C5A65">
              <w:rPr>
                <w:color w:val="000000" w:themeColor="text1"/>
                <w:sz w:val="24"/>
              </w:rPr>
              <w:t>Yan-Jun Du&amp; Ningjun Jiang</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9</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13:58-14:16</w:t>
            </w:r>
          </w:p>
        </w:tc>
        <w:tc>
          <w:tcPr>
            <w:tcW w:w="5843"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Shijin Feng (Tongji)</w:t>
            </w:r>
          </w:p>
          <w:p w:rsidR="008C5A65" w:rsidRPr="008C5A65" w:rsidRDefault="008C5A65" w:rsidP="002D1803">
            <w:pPr>
              <w:jc w:val="center"/>
              <w:rPr>
                <w:color w:val="000000" w:themeColor="text1"/>
                <w:sz w:val="24"/>
              </w:rPr>
            </w:pPr>
            <w:r w:rsidRPr="008C5A65">
              <w:rPr>
                <w:color w:val="000000" w:themeColor="text1"/>
                <w:sz w:val="24"/>
              </w:rPr>
              <w:t>Slope stability of landfills considering leachate recirculation using vertical wells</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10</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14:16-14:34</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Chaosheng Tang (NJU)Effect of wetting-drying cycles on soil desiccation cracking behavior</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14:34-14:52</w:t>
            </w:r>
          </w:p>
        </w:tc>
        <w:tc>
          <w:tcPr>
            <w:tcW w:w="5843"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Ningjun Jiang (UHM)</w:t>
            </w:r>
          </w:p>
          <w:p w:rsidR="008C5A65" w:rsidRPr="008C5A65" w:rsidRDefault="008C5A65" w:rsidP="002D1803">
            <w:pPr>
              <w:jc w:val="center"/>
              <w:rPr>
                <w:color w:val="000000" w:themeColor="text1"/>
                <w:sz w:val="24"/>
              </w:rPr>
            </w:pPr>
            <w:r w:rsidRPr="008C5A65">
              <w:rPr>
                <w:color w:val="000000" w:themeColor="text1"/>
                <w:sz w:val="24"/>
              </w:rPr>
              <w:t>Microbial induced calcite precipitation for internal erosioncontrol</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12</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14:52-15:10</w:t>
            </w:r>
          </w:p>
        </w:tc>
        <w:tc>
          <w:tcPr>
            <w:tcW w:w="5843"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Yangyang Li (NTU)Effect of climate on tree stability</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13</w:t>
            </w:r>
          </w:p>
        </w:tc>
        <w:tc>
          <w:tcPr>
            <w:tcW w:w="1557"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15:10-15:28</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Gangqiang Kong (Hohai)Case study on bridge deck de-icing through energy piles</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p>
        </w:tc>
        <w:tc>
          <w:tcPr>
            <w:tcW w:w="1557" w:type="dxa"/>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15:28-15:40</w:t>
            </w:r>
          </w:p>
        </w:tc>
        <w:tc>
          <w:tcPr>
            <w:tcW w:w="7007"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Discussion</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p>
        </w:tc>
        <w:tc>
          <w:tcPr>
            <w:tcW w:w="1557" w:type="dxa"/>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15:40-16:00</w:t>
            </w:r>
          </w:p>
        </w:tc>
        <w:tc>
          <w:tcPr>
            <w:tcW w:w="7007" w:type="dxa"/>
            <w:gridSpan w:val="2"/>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茶歇</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7"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84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164"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16:00-16:18</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Ali Daouadji (Lyon)</w:t>
            </w:r>
          </w:p>
          <w:p w:rsidR="008C5A65" w:rsidRPr="008C5A65" w:rsidRDefault="008C5A65" w:rsidP="002D1803">
            <w:pPr>
              <w:jc w:val="center"/>
              <w:rPr>
                <w:color w:val="000000" w:themeColor="text1"/>
                <w:sz w:val="24"/>
              </w:rPr>
            </w:pPr>
            <w:r w:rsidRPr="008C5A65">
              <w:rPr>
                <w:color w:val="000000" w:themeColor="text1"/>
                <w:sz w:val="24"/>
              </w:rPr>
              <w:lastRenderedPageBreak/>
              <w:t>Instabilities in loose and dense granular materials</w:t>
            </w:r>
          </w:p>
        </w:tc>
        <w:tc>
          <w:tcPr>
            <w:tcW w:w="1164" w:type="dxa"/>
            <w:vMerge w:val="restart"/>
            <w:shd w:val="clear" w:color="auto" w:fill="auto"/>
            <w:vAlign w:val="center"/>
          </w:tcPr>
          <w:p w:rsidR="008C5A65" w:rsidRPr="008C5A65" w:rsidRDefault="008C5A65" w:rsidP="002D1803">
            <w:pPr>
              <w:spacing w:line="276" w:lineRule="auto"/>
              <w:jc w:val="center"/>
              <w:rPr>
                <w:color w:val="000000" w:themeColor="text1"/>
                <w:sz w:val="24"/>
              </w:rPr>
            </w:pPr>
            <w:r w:rsidRPr="008C5A65">
              <w:rPr>
                <w:color w:val="000000" w:themeColor="text1"/>
                <w:sz w:val="24"/>
              </w:rPr>
              <w:lastRenderedPageBreak/>
              <w:t xml:space="preserve">Ali </w:t>
            </w:r>
            <w:r w:rsidRPr="008C5A65">
              <w:rPr>
                <w:color w:val="000000" w:themeColor="text1"/>
                <w:sz w:val="24"/>
              </w:rPr>
              <w:lastRenderedPageBreak/>
              <w:t>Daouadji &amp; Zhenyu Yin</w:t>
            </w: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lastRenderedPageBreak/>
              <w:t>15</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16:18-16:36</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Zhongxuan Yang (ZJU)</w:t>
            </w:r>
          </w:p>
          <w:p w:rsidR="008C5A65" w:rsidRPr="008C5A65" w:rsidRDefault="008C5A65" w:rsidP="002D1803">
            <w:pPr>
              <w:jc w:val="center"/>
              <w:rPr>
                <w:color w:val="000000" w:themeColor="text1"/>
                <w:sz w:val="24"/>
              </w:rPr>
            </w:pPr>
            <w:r w:rsidRPr="008C5A65">
              <w:rPr>
                <w:color w:val="000000" w:themeColor="text1"/>
                <w:sz w:val="24"/>
              </w:rPr>
              <w:t>An anisotropic hypoplastic model for granular soils</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16</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16:36-16:54</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JianguQian (Tongji)</w:t>
            </w:r>
          </w:p>
          <w:p w:rsidR="008C5A65" w:rsidRPr="008C5A65" w:rsidRDefault="008C5A65" w:rsidP="002D1803">
            <w:pPr>
              <w:jc w:val="center"/>
              <w:rPr>
                <w:color w:val="000000" w:themeColor="text1"/>
                <w:sz w:val="24"/>
              </w:rPr>
            </w:pPr>
            <w:r w:rsidRPr="008C5A65">
              <w:rPr>
                <w:color w:val="000000" w:themeColor="text1"/>
                <w:sz w:val="24"/>
              </w:rPr>
              <w:t>Micromechanics-based constitutive modeling and DEM simulation of localized failure in geomaterials</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17</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16:54-17:12</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ZhenyuYin (Nantes)</w:t>
            </w:r>
          </w:p>
          <w:p w:rsidR="008C5A65" w:rsidRPr="008C5A65" w:rsidRDefault="008C5A65" w:rsidP="002D1803">
            <w:pPr>
              <w:jc w:val="center"/>
              <w:rPr>
                <w:color w:val="000000" w:themeColor="text1"/>
                <w:sz w:val="24"/>
              </w:rPr>
            </w:pPr>
            <w:r w:rsidRPr="008C5A65">
              <w:rPr>
                <w:color w:val="000000" w:themeColor="text1"/>
                <w:sz w:val="24"/>
              </w:rPr>
              <w:t>Unified mechanical modelling of sand-silt mixtures</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18</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17:12-17:30</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KunZhang (WSU)</w:t>
            </w:r>
          </w:p>
          <w:p w:rsidR="008C5A65" w:rsidRPr="008C5A65" w:rsidRDefault="008C5A65" w:rsidP="002D1803">
            <w:pPr>
              <w:jc w:val="center"/>
              <w:rPr>
                <w:color w:val="000000" w:themeColor="text1"/>
                <w:sz w:val="24"/>
              </w:rPr>
            </w:pPr>
            <w:r w:rsidRPr="008C5A65">
              <w:rPr>
                <w:color w:val="000000" w:themeColor="text1"/>
                <w:sz w:val="24"/>
              </w:rPr>
              <w:t>Numerical analysis at the particulate scale of sand erosion under impinging jet</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19</w:t>
            </w:r>
          </w:p>
        </w:tc>
        <w:tc>
          <w:tcPr>
            <w:tcW w:w="1557" w:type="dxa"/>
            <w:shd w:val="clear" w:color="auto" w:fill="auto"/>
          </w:tcPr>
          <w:p w:rsidR="008C5A65" w:rsidRPr="008C5A65" w:rsidRDefault="008C5A65" w:rsidP="002D1803">
            <w:pPr>
              <w:jc w:val="center"/>
              <w:rPr>
                <w:color w:val="000000" w:themeColor="text1"/>
                <w:sz w:val="24"/>
              </w:rPr>
            </w:pPr>
            <w:r w:rsidRPr="008C5A65">
              <w:rPr>
                <w:color w:val="000000" w:themeColor="text1"/>
                <w:sz w:val="24"/>
              </w:rPr>
              <w:t>17:30-17:48</w:t>
            </w:r>
          </w:p>
        </w:tc>
        <w:tc>
          <w:tcPr>
            <w:tcW w:w="584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HuanHe (CityU)</w:t>
            </w:r>
          </w:p>
          <w:p w:rsidR="008C5A65" w:rsidRPr="008C5A65" w:rsidRDefault="008C5A65" w:rsidP="002D1803">
            <w:pPr>
              <w:jc w:val="center"/>
              <w:rPr>
                <w:color w:val="000000" w:themeColor="text1"/>
                <w:sz w:val="24"/>
              </w:rPr>
            </w:pPr>
            <w:r w:rsidRPr="008C5A65">
              <w:rPr>
                <w:color w:val="000000" w:themeColor="text1"/>
                <w:sz w:val="24"/>
              </w:rPr>
              <w:t>Dynamics and micro-mechanics of soils</w:t>
            </w:r>
          </w:p>
        </w:tc>
        <w:tc>
          <w:tcPr>
            <w:tcW w:w="1164" w:type="dxa"/>
            <w:vMerge/>
            <w:shd w:val="clear" w:color="auto" w:fill="auto"/>
            <w:vAlign w:val="center"/>
          </w:tcPr>
          <w:p w:rsidR="008C5A65" w:rsidRPr="008C5A65" w:rsidRDefault="008C5A65" w:rsidP="002D1803">
            <w:pPr>
              <w:spacing w:line="276" w:lineRule="auto"/>
              <w:jc w:val="center"/>
              <w:rPr>
                <w:color w:val="000000" w:themeColor="text1"/>
                <w:sz w:val="24"/>
              </w:rPr>
            </w:pPr>
          </w:p>
        </w:tc>
      </w:tr>
      <w:tr w:rsidR="008C5A65" w:rsidRPr="008C5A65" w:rsidTr="002D1803">
        <w:trPr>
          <w:jc w:val="center"/>
        </w:trPr>
        <w:tc>
          <w:tcPr>
            <w:tcW w:w="983" w:type="dxa"/>
            <w:shd w:val="clear" w:color="auto" w:fill="auto"/>
            <w:vAlign w:val="center"/>
          </w:tcPr>
          <w:p w:rsidR="008C5A65" w:rsidRPr="008C5A65" w:rsidRDefault="008C5A65" w:rsidP="002D1803">
            <w:pPr>
              <w:jc w:val="center"/>
              <w:rPr>
                <w:color w:val="000000" w:themeColor="text1"/>
                <w:sz w:val="24"/>
              </w:rPr>
            </w:pPr>
          </w:p>
        </w:tc>
        <w:tc>
          <w:tcPr>
            <w:tcW w:w="1557" w:type="dxa"/>
            <w:shd w:val="clear" w:color="auto" w:fill="auto"/>
          </w:tcPr>
          <w:p w:rsidR="008C5A65" w:rsidRPr="008C5A65" w:rsidRDefault="008C5A65" w:rsidP="002D1803">
            <w:pPr>
              <w:jc w:val="center"/>
              <w:rPr>
                <w:b/>
                <w:color w:val="000000" w:themeColor="text1"/>
                <w:sz w:val="24"/>
              </w:rPr>
            </w:pPr>
            <w:r w:rsidRPr="008C5A65">
              <w:rPr>
                <w:b/>
                <w:color w:val="000000" w:themeColor="text1"/>
                <w:sz w:val="24"/>
              </w:rPr>
              <w:t>17:48-18:00</w:t>
            </w:r>
          </w:p>
        </w:tc>
        <w:tc>
          <w:tcPr>
            <w:tcW w:w="7007"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Discussion</w:t>
            </w:r>
          </w:p>
        </w:tc>
      </w:tr>
    </w:tbl>
    <w:p w:rsidR="008C5A65" w:rsidRDefault="008C5A65" w:rsidP="00855FFA"/>
    <w:tbl>
      <w:tblPr>
        <w:tblStyle w:val="a8"/>
        <w:tblW w:w="9547" w:type="dxa"/>
        <w:jc w:val="center"/>
        <w:tblLook w:val="04A0"/>
      </w:tblPr>
      <w:tblGrid>
        <w:gridCol w:w="908"/>
        <w:gridCol w:w="1543"/>
        <w:gridCol w:w="5373"/>
        <w:gridCol w:w="1723"/>
      </w:tblGrid>
      <w:tr w:rsidR="008C5A65" w:rsidRPr="008C5A65" w:rsidTr="002D1803">
        <w:trPr>
          <w:jc w:val="center"/>
        </w:trPr>
        <w:tc>
          <w:tcPr>
            <w:tcW w:w="9547" w:type="dxa"/>
            <w:gridSpan w:val="4"/>
            <w:shd w:val="clear" w:color="auto" w:fill="auto"/>
            <w:vAlign w:val="center"/>
          </w:tcPr>
          <w:p w:rsidR="008C5A65" w:rsidRPr="008C5A65" w:rsidRDefault="008C5A65" w:rsidP="008C5A65">
            <w:pPr>
              <w:jc w:val="center"/>
              <w:rPr>
                <w:b/>
                <w:color w:val="000000" w:themeColor="text1"/>
                <w:sz w:val="24"/>
              </w:rPr>
            </w:pPr>
            <w:r w:rsidRPr="008C5A65">
              <w:rPr>
                <w:rFonts w:hAnsi="宋体"/>
                <w:b/>
                <w:color w:val="000000" w:themeColor="text1"/>
                <w:sz w:val="24"/>
              </w:rPr>
              <w:t>岩土工程</w:t>
            </w:r>
            <w:r w:rsidRPr="008C5A65">
              <w:rPr>
                <w:b/>
                <w:color w:val="000000" w:themeColor="text1"/>
                <w:sz w:val="24"/>
              </w:rPr>
              <w:t xml:space="preserve">  </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负责人：李霞</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r w:rsidRPr="008C5A65">
              <w:rPr>
                <w:b/>
                <w:color w:val="000000" w:themeColor="text1"/>
                <w:sz w:val="24"/>
              </w:rPr>
              <w:t>2018</w:t>
            </w:r>
            <w:r w:rsidRPr="008C5A65">
              <w:rPr>
                <w:rFonts w:hAnsi="宋体"/>
                <w:b/>
                <w:color w:val="000000" w:themeColor="text1"/>
                <w:sz w:val="24"/>
              </w:rPr>
              <w:t>年</w:t>
            </w:r>
            <w:r w:rsidRPr="008C5A65">
              <w:rPr>
                <w:b/>
                <w:color w:val="000000" w:themeColor="text1"/>
                <w:sz w:val="24"/>
              </w:rPr>
              <w:t>7</w:t>
            </w:r>
            <w:r w:rsidRPr="008C5A65">
              <w:rPr>
                <w:rFonts w:hAnsi="宋体"/>
                <w:b/>
                <w:color w:val="000000" w:themeColor="text1"/>
                <w:sz w:val="24"/>
              </w:rPr>
              <w:t>月</w:t>
            </w:r>
            <w:r w:rsidRPr="008C5A65">
              <w:rPr>
                <w:b/>
                <w:color w:val="000000" w:themeColor="text1"/>
                <w:sz w:val="24"/>
              </w:rPr>
              <w:t>9</w:t>
            </w:r>
            <w:r w:rsidRPr="008C5A65">
              <w:rPr>
                <w:rFonts w:hAnsi="宋体"/>
                <w:b/>
                <w:color w:val="000000" w:themeColor="text1"/>
                <w:sz w:val="24"/>
              </w:rPr>
              <w:t>日，地点：九龙湖宾馆至友厅</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Multi-scale and Multiphysics Workshop II: Coarse granular materials</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579"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470"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8:30-8:48</w:t>
            </w:r>
          </w:p>
        </w:tc>
        <w:tc>
          <w:tcPr>
            <w:tcW w:w="5579" w:type="dxa"/>
            <w:shd w:val="clear" w:color="auto" w:fill="auto"/>
          </w:tcPr>
          <w:p w:rsidR="008C5A65" w:rsidRPr="008C5A65" w:rsidRDefault="008C5A65" w:rsidP="002D1803">
            <w:pPr>
              <w:jc w:val="center"/>
              <w:rPr>
                <w:color w:val="000000" w:themeColor="text1"/>
                <w:w w:val="105"/>
                <w:sz w:val="24"/>
              </w:rPr>
            </w:pPr>
            <w:r w:rsidRPr="008C5A65">
              <w:rPr>
                <w:color w:val="000000" w:themeColor="text1"/>
                <w:w w:val="105"/>
                <w:sz w:val="24"/>
              </w:rPr>
              <w:t>Pierre-Yves Hicher(Nantes)</w:t>
            </w:r>
          </w:p>
          <w:p w:rsidR="008C5A65" w:rsidRPr="008C5A65" w:rsidRDefault="008C5A65" w:rsidP="002D1803">
            <w:pPr>
              <w:jc w:val="center"/>
              <w:rPr>
                <w:color w:val="000000" w:themeColor="text1"/>
                <w:sz w:val="24"/>
              </w:rPr>
            </w:pPr>
            <w:r w:rsidRPr="008C5A65">
              <w:rPr>
                <w:color w:val="000000" w:themeColor="text1"/>
                <w:sz w:val="24"/>
              </w:rPr>
              <w:t>Modeling</w:t>
            </w:r>
            <w:r w:rsidRPr="008C5A65">
              <w:rPr>
                <w:color w:val="000000" w:themeColor="text1"/>
                <w:w w:val="105"/>
                <w:sz w:val="24"/>
              </w:rPr>
              <w:t xml:space="preserve"> the effect of wetting on the mechanical behaviour of crushable granular materials</w:t>
            </w:r>
          </w:p>
        </w:tc>
        <w:tc>
          <w:tcPr>
            <w:tcW w:w="1470" w:type="dxa"/>
            <w:vMerge w:val="restart"/>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Pierre-Yves Hicher&amp; Xia Li</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2</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8:48-9:06</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Sihong Liu (Hohai)</w:t>
            </w:r>
          </w:p>
          <w:p w:rsidR="008C5A65" w:rsidRPr="008C5A65" w:rsidRDefault="008C5A65" w:rsidP="002D1803">
            <w:pPr>
              <w:jc w:val="center"/>
              <w:rPr>
                <w:color w:val="000000" w:themeColor="text1"/>
                <w:w w:val="105"/>
                <w:sz w:val="24"/>
              </w:rPr>
            </w:pPr>
            <w:r w:rsidRPr="008C5A65">
              <w:rPr>
                <w:color w:val="000000" w:themeColor="text1"/>
                <w:w w:val="105"/>
                <w:sz w:val="24"/>
              </w:rPr>
              <w:t>Field testing and microscopic interpretation on shear strengths of coarse granular materials</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3</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9:06-9:24</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Zhongzhi Fu(NHRI)</w:t>
            </w:r>
          </w:p>
          <w:p w:rsidR="008C5A65" w:rsidRPr="008C5A65" w:rsidRDefault="008C5A65" w:rsidP="002D1803">
            <w:pPr>
              <w:jc w:val="center"/>
              <w:rPr>
                <w:color w:val="000000" w:themeColor="text1"/>
                <w:w w:val="105"/>
                <w:sz w:val="24"/>
              </w:rPr>
            </w:pPr>
            <w:r w:rsidRPr="008C5A65">
              <w:rPr>
                <w:color w:val="000000" w:themeColor="text1"/>
                <w:w w:val="105"/>
                <w:sz w:val="24"/>
              </w:rPr>
              <w:t>On the wetting-induced deformation of rockfill materials</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4</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9:24-9:42</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Hua-BeiLiu(HUST)</w:t>
            </w:r>
          </w:p>
          <w:p w:rsidR="008C5A65" w:rsidRPr="008C5A65" w:rsidRDefault="008C5A65" w:rsidP="002D1803">
            <w:pPr>
              <w:jc w:val="center"/>
              <w:rPr>
                <w:color w:val="000000" w:themeColor="text1"/>
                <w:w w:val="105"/>
                <w:sz w:val="24"/>
              </w:rPr>
            </w:pPr>
            <w:r w:rsidRPr="008C5A65">
              <w:rPr>
                <w:color w:val="000000" w:themeColor="text1"/>
                <w:w w:val="105"/>
                <w:sz w:val="24"/>
              </w:rPr>
              <w:t>Particle crushing of calcareous sand and its relationship with input energy</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5</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9:42-10:00</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ChunshunZhang(Monash)</w:t>
            </w:r>
          </w:p>
          <w:p w:rsidR="008C5A65" w:rsidRPr="008C5A65" w:rsidRDefault="008C5A65" w:rsidP="002D1803">
            <w:pPr>
              <w:jc w:val="center"/>
              <w:rPr>
                <w:color w:val="000000" w:themeColor="text1"/>
                <w:w w:val="105"/>
                <w:sz w:val="24"/>
              </w:rPr>
            </w:pPr>
            <w:r w:rsidRPr="008C5A65">
              <w:rPr>
                <w:color w:val="000000" w:themeColor="text1"/>
                <w:w w:val="105"/>
                <w:sz w:val="24"/>
              </w:rPr>
              <w:t>Grain crushing in geotechnical engineering: a continuum approach based on breakage mechanics</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10:08-10:10</w:t>
            </w:r>
          </w:p>
        </w:tc>
        <w:tc>
          <w:tcPr>
            <w:tcW w:w="7049"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Discussion</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10:10-10:30</w:t>
            </w:r>
          </w:p>
        </w:tc>
        <w:tc>
          <w:tcPr>
            <w:tcW w:w="7049"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Tea break</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Multi-scale and Multiphysics Workshop III: Clay and other fine granular materials</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579"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470"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6</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10:30-10:48</w:t>
            </w:r>
          </w:p>
        </w:tc>
        <w:tc>
          <w:tcPr>
            <w:tcW w:w="5579" w:type="dxa"/>
            <w:shd w:val="clear" w:color="auto" w:fill="auto"/>
          </w:tcPr>
          <w:p w:rsidR="008C5A65" w:rsidRPr="008C5A65" w:rsidRDefault="008C5A65" w:rsidP="002D1803">
            <w:pPr>
              <w:jc w:val="center"/>
              <w:rPr>
                <w:color w:val="000000" w:themeColor="text1"/>
                <w:w w:val="105"/>
                <w:sz w:val="24"/>
              </w:rPr>
            </w:pPr>
            <w:r w:rsidRPr="008C5A65">
              <w:rPr>
                <w:color w:val="000000" w:themeColor="text1"/>
                <w:w w:val="105"/>
                <w:sz w:val="24"/>
              </w:rPr>
              <w:t>YujunCui (ParisTech)</w:t>
            </w:r>
          </w:p>
          <w:p w:rsidR="008C5A65" w:rsidRPr="008C5A65" w:rsidRDefault="008C5A65" w:rsidP="002D1803">
            <w:pPr>
              <w:jc w:val="center"/>
              <w:rPr>
                <w:color w:val="000000" w:themeColor="text1"/>
                <w:w w:val="105"/>
                <w:sz w:val="24"/>
              </w:rPr>
            </w:pPr>
            <w:r w:rsidRPr="008C5A65">
              <w:rPr>
                <w:color w:val="000000" w:themeColor="text1"/>
                <w:w w:val="105"/>
                <w:sz w:val="24"/>
              </w:rPr>
              <w:t>Hydromechanical behaviour of bentonite pellet/powder mixture</w:t>
            </w:r>
          </w:p>
        </w:tc>
        <w:tc>
          <w:tcPr>
            <w:tcW w:w="1470" w:type="dxa"/>
            <w:vMerge w:val="restart"/>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Yonggui Chen &amp;LinglingZeng</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7</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10:48-11:06</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GuopingZhang (UMA)</w:t>
            </w:r>
          </w:p>
          <w:p w:rsidR="008C5A65" w:rsidRPr="008C5A65" w:rsidRDefault="008C5A65" w:rsidP="002D1803">
            <w:pPr>
              <w:jc w:val="center"/>
              <w:rPr>
                <w:color w:val="000000" w:themeColor="text1"/>
                <w:w w:val="105"/>
                <w:sz w:val="24"/>
              </w:rPr>
            </w:pPr>
            <w:r w:rsidRPr="008C5A65">
              <w:rPr>
                <w:color w:val="000000" w:themeColor="text1"/>
                <w:w w:val="105"/>
                <w:sz w:val="24"/>
              </w:rPr>
              <w:t>Cross-scale characterization of shales by big data &amp; large volume-based nano-indentation</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8</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11:06-11:24</w:t>
            </w:r>
          </w:p>
        </w:tc>
        <w:tc>
          <w:tcPr>
            <w:tcW w:w="5579" w:type="dxa"/>
            <w:shd w:val="clear" w:color="auto" w:fill="auto"/>
          </w:tcPr>
          <w:p w:rsidR="008C5A65" w:rsidRPr="008C5A65" w:rsidRDefault="008C5A65" w:rsidP="002D1803">
            <w:pPr>
              <w:jc w:val="center"/>
              <w:rPr>
                <w:color w:val="000000" w:themeColor="text1"/>
                <w:w w:val="105"/>
                <w:sz w:val="24"/>
              </w:rPr>
            </w:pPr>
            <w:r w:rsidRPr="008C5A65">
              <w:rPr>
                <w:color w:val="000000" w:themeColor="text1"/>
                <w:w w:val="105"/>
                <w:sz w:val="24"/>
              </w:rPr>
              <w:t>Xianfeng Liu (SWJU)</w:t>
            </w:r>
          </w:p>
          <w:p w:rsidR="008C5A65" w:rsidRPr="008C5A65" w:rsidRDefault="008C5A65" w:rsidP="002D1803">
            <w:pPr>
              <w:jc w:val="center"/>
              <w:rPr>
                <w:color w:val="000000" w:themeColor="text1"/>
                <w:w w:val="105"/>
                <w:sz w:val="24"/>
              </w:rPr>
            </w:pPr>
            <w:r w:rsidRPr="008C5A65">
              <w:rPr>
                <w:color w:val="000000" w:themeColor="text1"/>
                <w:w w:val="105"/>
                <w:sz w:val="24"/>
              </w:rPr>
              <w:t>Multi-scale characterization of hydro-mechanical behavior of compacted Maryland clay</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9</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11:24-11:42</w:t>
            </w:r>
          </w:p>
        </w:tc>
        <w:tc>
          <w:tcPr>
            <w:tcW w:w="5579" w:type="dxa"/>
            <w:shd w:val="clear" w:color="auto" w:fill="auto"/>
          </w:tcPr>
          <w:p w:rsidR="008C5A65" w:rsidRPr="008C5A65" w:rsidRDefault="008C5A65" w:rsidP="002D1803">
            <w:pPr>
              <w:jc w:val="center"/>
              <w:rPr>
                <w:color w:val="000000" w:themeColor="text1"/>
                <w:w w:val="105"/>
                <w:sz w:val="24"/>
              </w:rPr>
            </w:pPr>
            <w:r w:rsidRPr="008C5A65">
              <w:rPr>
                <w:color w:val="000000" w:themeColor="text1"/>
                <w:w w:val="105"/>
                <w:sz w:val="24"/>
              </w:rPr>
              <w:t>Guanlin Ye (SHJTU)</w:t>
            </w:r>
          </w:p>
          <w:p w:rsidR="008C5A65" w:rsidRPr="008C5A65" w:rsidRDefault="008C5A65" w:rsidP="002D1803">
            <w:pPr>
              <w:jc w:val="center"/>
              <w:rPr>
                <w:color w:val="000000" w:themeColor="text1"/>
                <w:w w:val="105"/>
                <w:sz w:val="24"/>
              </w:rPr>
            </w:pPr>
            <w:r w:rsidRPr="008C5A65">
              <w:rPr>
                <w:color w:val="000000" w:themeColor="text1"/>
                <w:w w:val="105"/>
                <w:sz w:val="24"/>
              </w:rPr>
              <w:lastRenderedPageBreak/>
              <w:t>A unified constitutive model for unsaturated soil for monotonic and cyclic loading</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lastRenderedPageBreak/>
              <w:t>10</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11:42-12:00</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Qian Zhai (SEU)</w:t>
            </w:r>
          </w:p>
          <w:p w:rsidR="008C5A65" w:rsidRPr="008C5A65" w:rsidRDefault="008C5A65" w:rsidP="002D1803">
            <w:pPr>
              <w:jc w:val="center"/>
              <w:rPr>
                <w:color w:val="000000" w:themeColor="text1"/>
                <w:w w:val="105"/>
                <w:sz w:val="24"/>
              </w:rPr>
            </w:pPr>
            <w:r w:rsidRPr="008C5A65">
              <w:rPr>
                <w:color w:val="000000" w:themeColor="text1"/>
                <w:w w:val="105"/>
                <w:sz w:val="24"/>
              </w:rPr>
              <w:t>The role of pore-size distribution function on the engineering properties of soil</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11</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12:00-12:18</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Fei Wang (SEU)</w:t>
            </w:r>
          </w:p>
          <w:p w:rsidR="008C5A65" w:rsidRPr="008C5A65" w:rsidRDefault="008C5A65" w:rsidP="002D1803">
            <w:pPr>
              <w:jc w:val="center"/>
              <w:rPr>
                <w:color w:val="000000" w:themeColor="text1"/>
                <w:w w:val="105"/>
                <w:sz w:val="24"/>
              </w:rPr>
            </w:pPr>
            <w:r w:rsidRPr="008C5A65">
              <w:rPr>
                <w:color w:val="000000" w:themeColor="text1"/>
                <w:w w:val="105"/>
                <w:sz w:val="24"/>
              </w:rPr>
              <w:t>Initial Investigation into the effect of temperature on the solidified/stabilized contaminated soil</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12:18-12:30</w:t>
            </w:r>
          </w:p>
        </w:tc>
        <w:tc>
          <w:tcPr>
            <w:tcW w:w="7049"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Discussion</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p>
        </w:tc>
        <w:tc>
          <w:tcPr>
            <w:tcW w:w="1553" w:type="dxa"/>
            <w:shd w:val="clear" w:color="auto" w:fill="auto"/>
            <w:vAlign w:val="center"/>
          </w:tcPr>
          <w:p w:rsidR="008C5A65" w:rsidRPr="008C5A65" w:rsidRDefault="008C5A65" w:rsidP="002D1803">
            <w:pPr>
              <w:jc w:val="center"/>
              <w:rPr>
                <w:b/>
                <w:color w:val="000000" w:themeColor="text1"/>
                <w:sz w:val="24"/>
              </w:rPr>
            </w:pPr>
          </w:p>
        </w:tc>
        <w:tc>
          <w:tcPr>
            <w:tcW w:w="7049"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Lunch</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Multi-scale and Multiphysics Workshop IV: Rock and cement-based granular materials</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579"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470"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12</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13:30-13:48</w:t>
            </w:r>
          </w:p>
        </w:tc>
        <w:tc>
          <w:tcPr>
            <w:tcW w:w="5579" w:type="dxa"/>
            <w:shd w:val="clear" w:color="auto" w:fill="auto"/>
            <w:vAlign w:val="center"/>
          </w:tcPr>
          <w:p w:rsidR="008C5A65" w:rsidRPr="008C5A65" w:rsidRDefault="008C5A65" w:rsidP="002D1803">
            <w:pPr>
              <w:ind w:firstLine="400"/>
              <w:jc w:val="center"/>
              <w:rPr>
                <w:color w:val="000000" w:themeColor="text1"/>
                <w:w w:val="105"/>
                <w:sz w:val="24"/>
              </w:rPr>
            </w:pPr>
            <w:r w:rsidRPr="008C5A65">
              <w:rPr>
                <w:color w:val="000000" w:themeColor="text1"/>
                <w:w w:val="105"/>
                <w:sz w:val="24"/>
              </w:rPr>
              <w:t>JianfuShao (Lilli)</w:t>
            </w:r>
          </w:p>
          <w:p w:rsidR="008C5A65" w:rsidRPr="008C5A65" w:rsidRDefault="008C5A65" w:rsidP="002D1803">
            <w:pPr>
              <w:ind w:firstLine="400"/>
              <w:jc w:val="center"/>
              <w:rPr>
                <w:color w:val="000000" w:themeColor="text1"/>
                <w:sz w:val="24"/>
              </w:rPr>
            </w:pPr>
            <w:r w:rsidRPr="008C5A65">
              <w:rPr>
                <w:color w:val="000000" w:themeColor="text1"/>
                <w:w w:val="105"/>
                <w:sz w:val="24"/>
              </w:rPr>
              <w:t>Micro-macro modelling of plastic deformation and damage in clayey rocks</w:t>
            </w:r>
          </w:p>
        </w:tc>
        <w:tc>
          <w:tcPr>
            <w:tcW w:w="1470" w:type="dxa"/>
            <w:vMerge w:val="restart"/>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Qi-Zhi Zhu &amp; Yong-Feng Deng</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13</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13:48-14:06</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WanqingShen (Lilli)</w:t>
            </w:r>
          </w:p>
          <w:p w:rsidR="008C5A65" w:rsidRPr="008C5A65" w:rsidRDefault="008C5A65" w:rsidP="002D1803">
            <w:pPr>
              <w:jc w:val="center"/>
              <w:rPr>
                <w:color w:val="000000" w:themeColor="text1"/>
                <w:sz w:val="24"/>
              </w:rPr>
            </w:pPr>
            <w:r w:rsidRPr="008C5A65">
              <w:rPr>
                <w:color w:val="000000" w:themeColor="text1"/>
                <w:w w:val="105"/>
                <w:sz w:val="24"/>
              </w:rPr>
              <w:t>Effective strength of saturated double porous media with a Drucker-Prager solid phase</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14:06-14:24</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Yi-Feng Chen(WHU)</w:t>
            </w:r>
          </w:p>
          <w:p w:rsidR="008C5A65" w:rsidRPr="008C5A65" w:rsidRDefault="008C5A65" w:rsidP="002D1803">
            <w:pPr>
              <w:jc w:val="center"/>
              <w:rPr>
                <w:color w:val="000000" w:themeColor="text1"/>
                <w:sz w:val="24"/>
              </w:rPr>
            </w:pPr>
            <w:r w:rsidRPr="008C5A65">
              <w:rPr>
                <w:color w:val="000000" w:themeColor="text1"/>
                <w:w w:val="105"/>
                <w:sz w:val="24"/>
              </w:rPr>
              <w:t>Pattern formation and energy conversion for multiphase flow in geomaterials</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15</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14:24-14:42</w:t>
            </w:r>
          </w:p>
        </w:tc>
        <w:tc>
          <w:tcPr>
            <w:tcW w:w="5579" w:type="dxa"/>
            <w:shd w:val="clear" w:color="auto" w:fill="auto"/>
            <w:vAlign w:val="center"/>
          </w:tcPr>
          <w:p w:rsidR="008C5A65" w:rsidRPr="008C5A65" w:rsidRDefault="008C5A65" w:rsidP="002D1803">
            <w:pPr>
              <w:ind w:firstLine="400"/>
              <w:jc w:val="center"/>
              <w:rPr>
                <w:color w:val="000000" w:themeColor="text1"/>
                <w:sz w:val="24"/>
              </w:rPr>
            </w:pPr>
            <w:r w:rsidRPr="008C5A65">
              <w:rPr>
                <w:color w:val="000000" w:themeColor="text1"/>
                <w:sz w:val="24"/>
              </w:rPr>
              <w:t>Ehsan Seyedi Hosseininia (Ferdowsi)</w:t>
            </w:r>
          </w:p>
          <w:p w:rsidR="008C5A65" w:rsidRPr="008C5A65" w:rsidRDefault="008C5A65" w:rsidP="002D1803">
            <w:pPr>
              <w:ind w:firstLine="400"/>
              <w:jc w:val="center"/>
              <w:rPr>
                <w:color w:val="000000" w:themeColor="text1"/>
                <w:sz w:val="24"/>
              </w:rPr>
            </w:pPr>
            <w:r w:rsidRPr="008C5A65">
              <w:rPr>
                <w:color w:val="000000" w:themeColor="text1"/>
                <w:sz w:val="24"/>
              </w:rPr>
              <w:t>Analysis of reinforced soil walls using two-phase approach</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16</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14:42-15:00</w:t>
            </w:r>
          </w:p>
        </w:tc>
        <w:tc>
          <w:tcPr>
            <w:tcW w:w="5579" w:type="dxa"/>
            <w:shd w:val="clear" w:color="auto" w:fill="auto"/>
            <w:vAlign w:val="center"/>
          </w:tcPr>
          <w:p w:rsidR="008C5A65" w:rsidRPr="008C5A65" w:rsidRDefault="008C5A65" w:rsidP="002D1803">
            <w:pPr>
              <w:ind w:firstLine="400"/>
              <w:jc w:val="center"/>
              <w:rPr>
                <w:color w:val="000000" w:themeColor="text1"/>
                <w:w w:val="105"/>
                <w:sz w:val="24"/>
              </w:rPr>
            </w:pPr>
            <w:r w:rsidRPr="008C5A65">
              <w:rPr>
                <w:color w:val="000000" w:themeColor="text1"/>
                <w:w w:val="105"/>
                <w:sz w:val="24"/>
              </w:rPr>
              <w:t>Wenni Deng (SEU)</w:t>
            </w:r>
          </w:p>
          <w:p w:rsidR="008C5A65" w:rsidRPr="008C5A65" w:rsidRDefault="008C5A65" w:rsidP="002D1803">
            <w:pPr>
              <w:ind w:firstLine="400"/>
              <w:jc w:val="center"/>
              <w:rPr>
                <w:color w:val="000000" w:themeColor="text1"/>
                <w:sz w:val="24"/>
              </w:rPr>
            </w:pPr>
            <w:r w:rsidRPr="008C5A65">
              <w:rPr>
                <w:color w:val="000000" w:themeColor="text1"/>
                <w:sz w:val="24"/>
              </w:rPr>
              <w:t>Coral sand solidification by microbially induced carbonate precipitation</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p>
        </w:tc>
        <w:tc>
          <w:tcPr>
            <w:tcW w:w="1553" w:type="dxa"/>
            <w:shd w:val="clear" w:color="auto" w:fill="auto"/>
          </w:tcPr>
          <w:p w:rsidR="008C5A65" w:rsidRPr="008C5A65" w:rsidRDefault="008C5A65" w:rsidP="002D1803">
            <w:pPr>
              <w:jc w:val="center"/>
              <w:rPr>
                <w:b/>
                <w:color w:val="000000" w:themeColor="text1"/>
                <w:sz w:val="24"/>
              </w:rPr>
            </w:pPr>
            <w:r w:rsidRPr="008C5A65">
              <w:rPr>
                <w:b/>
                <w:color w:val="000000" w:themeColor="text1"/>
                <w:sz w:val="24"/>
              </w:rPr>
              <w:t>15:00-15:10</w:t>
            </w:r>
          </w:p>
        </w:tc>
        <w:tc>
          <w:tcPr>
            <w:tcW w:w="7049" w:type="dxa"/>
            <w:gridSpan w:val="2"/>
            <w:shd w:val="clear" w:color="auto" w:fill="auto"/>
            <w:vAlign w:val="center"/>
          </w:tcPr>
          <w:p w:rsidR="008C5A65" w:rsidRPr="008C5A65" w:rsidRDefault="008C5A65" w:rsidP="002D1803">
            <w:pPr>
              <w:jc w:val="center"/>
              <w:rPr>
                <w:color w:val="000000" w:themeColor="text1"/>
                <w:sz w:val="24"/>
              </w:rPr>
            </w:pPr>
            <w:r w:rsidRPr="008C5A65">
              <w:rPr>
                <w:b/>
                <w:color w:val="000000" w:themeColor="text1"/>
                <w:sz w:val="24"/>
              </w:rPr>
              <w:t>Discussion</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p>
        </w:tc>
        <w:tc>
          <w:tcPr>
            <w:tcW w:w="1553" w:type="dxa"/>
            <w:shd w:val="clear" w:color="auto" w:fill="auto"/>
          </w:tcPr>
          <w:p w:rsidR="008C5A65" w:rsidRPr="008C5A65" w:rsidRDefault="008C5A65" w:rsidP="002D1803">
            <w:pPr>
              <w:jc w:val="center"/>
              <w:rPr>
                <w:b/>
                <w:color w:val="000000" w:themeColor="text1"/>
                <w:sz w:val="24"/>
              </w:rPr>
            </w:pPr>
          </w:p>
        </w:tc>
        <w:tc>
          <w:tcPr>
            <w:tcW w:w="7049"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Tea break</w:t>
            </w:r>
          </w:p>
        </w:tc>
      </w:tr>
      <w:tr w:rsidR="008C5A65" w:rsidRPr="008C5A65" w:rsidTr="002D1803">
        <w:trPr>
          <w:jc w:val="center"/>
        </w:trPr>
        <w:tc>
          <w:tcPr>
            <w:tcW w:w="9547" w:type="dxa"/>
            <w:gridSpan w:val="4"/>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Session 3: Offshore Geotechnics</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序号</w:t>
            </w:r>
          </w:p>
        </w:tc>
        <w:tc>
          <w:tcPr>
            <w:tcW w:w="1553"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时间</w:t>
            </w:r>
          </w:p>
        </w:tc>
        <w:tc>
          <w:tcPr>
            <w:tcW w:w="5579"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报告人、单位、题目</w:t>
            </w:r>
          </w:p>
        </w:tc>
        <w:tc>
          <w:tcPr>
            <w:tcW w:w="1470" w:type="dxa"/>
            <w:shd w:val="clear" w:color="auto" w:fill="auto"/>
            <w:vAlign w:val="center"/>
          </w:tcPr>
          <w:p w:rsidR="008C5A65" w:rsidRPr="008C5A65" w:rsidRDefault="008C5A65" w:rsidP="002D1803">
            <w:pPr>
              <w:jc w:val="center"/>
              <w:rPr>
                <w:b/>
                <w:color w:val="000000" w:themeColor="text1"/>
                <w:sz w:val="24"/>
              </w:rPr>
            </w:pPr>
            <w:r w:rsidRPr="008C5A65">
              <w:rPr>
                <w:rFonts w:hAnsi="宋体"/>
                <w:b/>
                <w:color w:val="000000" w:themeColor="text1"/>
                <w:sz w:val="24"/>
              </w:rPr>
              <w:t>主持人</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17</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15:30-15:45</w:t>
            </w:r>
          </w:p>
        </w:tc>
        <w:tc>
          <w:tcPr>
            <w:tcW w:w="5579" w:type="dxa"/>
            <w:shd w:val="clear" w:color="auto" w:fill="auto"/>
            <w:vAlign w:val="center"/>
          </w:tcPr>
          <w:p w:rsidR="008C5A65" w:rsidRPr="008C5A65" w:rsidRDefault="008C5A65" w:rsidP="002D1803">
            <w:pPr>
              <w:ind w:firstLine="400"/>
              <w:jc w:val="center"/>
              <w:rPr>
                <w:color w:val="000000" w:themeColor="text1"/>
                <w:w w:val="105"/>
                <w:sz w:val="24"/>
              </w:rPr>
            </w:pPr>
            <w:r w:rsidRPr="008C5A65">
              <w:rPr>
                <w:color w:val="000000" w:themeColor="text1"/>
                <w:w w:val="105"/>
                <w:sz w:val="24"/>
              </w:rPr>
              <w:t>Amir M. Kaynia (NGI)</w:t>
            </w:r>
          </w:p>
          <w:p w:rsidR="008C5A65" w:rsidRPr="008C5A65" w:rsidRDefault="008C5A65" w:rsidP="002D1803">
            <w:pPr>
              <w:ind w:firstLine="400"/>
              <w:jc w:val="center"/>
              <w:rPr>
                <w:color w:val="000000" w:themeColor="text1"/>
                <w:sz w:val="24"/>
              </w:rPr>
            </w:pPr>
            <w:r w:rsidRPr="008C5A65">
              <w:rPr>
                <w:color w:val="000000" w:themeColor="text1"/>
                <w:w w:val="105"/>
                <w:sz w:val="24"/>
              </w:rPr>
              <w:t>Introduction to NGI and their research in offshore geotechnics</w:t>
            </w:r>
          </w:p>
        </w:tc>
        <w:tc>
          <w:tcPr>
            <w:tcW w:w="1470" w:type="dxa"/>
            <w:vMerge w:val="restart"/>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Dong Wang &amp; Xue-Liang Zhao</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18</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15:45-16:00</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Dong Wang (OUC)</w:t>
            </w:r>
          </w:p>
          <w:p w:rsidR="008C5A65" w:rsidRPr="008C5A65" w:rsidRDefault="008C5A65" w:rsidP="002D1803">
            <w:pPr>
              <w:jc w:val="center"/>
              <w:rPr>
                <w:color w:val="000000" w:themeColor="text1"/>
                <w:sz w:val="24"/>
              </w:rPr>
            </w:pPr>
            <w:r w:rsidRPr="008C5A65">
              <w:rPr>
                <w:color w:val="000000" w:themeColor="text1"/>
                <w:w w:val="105"/>
                <w:sz w:val="24"/>
              </w:rPr>
              <w:t>Interaction between the spudcan and footprint</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19</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16:00-16:15</w:t>
            </w:r>
          </w:p>
        </w:tc>
        <w:tc>
          <w:tcPr>
            <w:tcW w:w="5579" w:type="dxa"/>
            <w:shd w:val="clear" w:color="auto" w:fill="auto"/>
            <w:vAlign w:val="center"/>
          </w:tcPr>
          <w:p w:rsidR="008C5A65" w:rsidRPr="008C5A65" w:rsidRDefault="008C5A65" w:rsidP="002D1803">
            <w:pPr>
              <w:jc w:val="center"/>
              <w:rPr>
                <w:color w:val="000000" w:themeColor="text1"/>
                <w:w w:val="105"/>
                <w:sz w:val="24"/>
              </w:rPr>
            </w:pPr>
            <w:r w:rsidRPr="008C5A65">
              <w:rPr>
                <w:color w:val="000000" w:themeColor="text1"/>
                <w:w w:val="105"/>
                <w:sz w:val="24"/>
              </w:rPr>
              <w:t>Mingyuan Wang (Huadong)</w:t>
            </w:r>
          </w:p>
          <w:p w:rsidR="008C5A65" w:rsidRPr="008C5A65" w:rsidRDefault="008C5A65" w:rsidP="002D1803">
            <w:pPr>
              <w:jc w:val="center"/>
              <w:rPr>
                <w:color w:val="000000" w:themeColor="text1"/>
                <w:sz w:val="24"/>
              </w:rPr>
            </w:pPr>
            <w:r w:rsidRPr="008C5A65">
              <w:rPr>
                <w:rFonts w:hAnsi="宋体"/>
                <w:color w:val="000000" w:themeColor="text1"/>
                <w:w w:val="105"/>
                <w:sz w:val="24"/>
              </w:rPr>
              <w:t>海洋勘察及软基处理研究进展</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20</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16:15-16:30</w:t>
            </w:r>
          </w:p>
        </w:tc>
        <w:tc>
          <w:tcPr>
            <w:tcW w:w="5579" w:type="dxa"/>
            <w:shd w:val="clear" w:color="auto" w:fill="auto"/>
            <w:vAlign w:val="center"/>
          </w:tcPr>
          <w:p w:rsidR="008C5A65" w:rsidRPr="008C5A65" w:rsidRDefault="008C5A65" w:rsidP="002D1803">
            <w:pPr>
              <w:ind w:firstLine="400"/>
              <w:jc w:val="center"/>
              <w:rPr>
                <w:color w:val="000000" w:themeColor="text1"/>
                <w:w w:val="105"/>
                <w:sz w:val="24"/>
              </w:rPr>
            </w:pPr>
            <w:r w:rsidRPr="008C5A65">
              <w:rPr>
                <w:color w:val="000000" w:themeColor="text1"/>
                <w:w w:val="105"/>
                <w:sz w:val="24"/>
              </w:rPr>
              <w:t>Xianhui You (Yongfu)</w:t>
            </w:r>
          </w:p>
          <w:p w:rsidR="008C5A65" w:rsidRPr="008C5A65" w:rsidRDefault="008C5A65" w:rsidP="002D1803">
            <w:pPr>
              <w:ind w:firstLine="400"/>
              <w:jc w:val="center"/>
              <w:rPr>
                <w:color w:val="000000" w:themeColor="text1"/>
                <w:sz w:val="24"/>
              </w:rPr>
            </w:pPr>
            <w:r w:rsidRPr="008C5A65">
              <w:rPr>
                <w:rFonts w:hAnsi="宋体"/>
                <w:color w:val="000000" w:themeColor="text1"/>
                <w:w w:val="105"/>
                <w:sz w:val="24"/>
              </w:rPr>
              <w:t>海上风电嵌岩桩的思考</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21</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16:30-16:45</w:t>
            </w:r>
          </w:p>
        </w:tc>
        <w:tc>
          <w:tcPr>
            <w:tcW w:w="5579" w:type="dxa"/>
            <w:shd w:val="clear" w:color="auto" w:fill="auto"/>
            <w:vAlign w:val="center"/>
          </w:tcPr>
          <w:p w:rsidR="008C5A65" w:rsidRPr="008C5A65" w:rsidRDefault="008C5A65" w:rsidP="002D1803">
            <w:pPr>
              <w:ind w:firstLine="400"/>
              <w:jc w:val="center"/>
              <w:rPr>
                <w:color w:val="000000" w:themeColor="text1"/>
                <w:w w:val="105"/>
                <w:sz w:val="24"/>
              </w:rPr>
            </w:pPr>
            <w:r w:rsidRPr="008C5A65">
              <w:rPr>
                <w:color w:val="000000" w:themeColor="text1"/>
                <w:w w:val="105"/>
                <w:sz w:val="24"/>
              </w:rPr>
              <w:t>JunboJia (Aker)</w:t>
            </w:r>
          </w:p>
          <w:p w:rsidR="008C5A65" w:rsidRPr="008C5A65" w:rsidRDefault="008C5A65" w:rsidP="002D1803">
            <w:pPr>
              <w:ind w:firstLine="400"/>
              <w:jc w:val="center"/>
              <w:rPr>
                <w:color w:val="000000" w:themeColor="text1"/>
                <w:sz w:val="24"/>
              </w:rPr>
            </w:pPr>
            <w:r w:rsidRPr="008C5A65">
              <w:rPr>
                <w:color w:val="000000" w:themeColor="text1"/>
                <w:w w:val="105"/>
                <w:sz w:val="24"/>
              </w:rPr>
              <w:t>Fatigue assessment of offshore jacket structures using nonlinear time domain dynamic analysis</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22</w:t>
            </w:r>
          </w:p>
        </w:tc>
        <w:tc>
          <w:tcPr>
            <w:tcW w:w="1553" w:type="dxa"/>
            <w:shd w:val="clear" w:color="auto" w:fill="auto"/>
            <w:vAlign w:val="center"/>
          </w:tcPr>
          <w:p w:rsidR="008C5A65" w:rsidRPr="008C5A65" w:rsidRDefault="008C5A65" w:rsidP="002D1803">
            <w:pPr>
              <w:jc w:val="center"/>
              <w:rPr>
                <w:color w:val="000000" w:themeColor="text1"/>
                <w:sz w:val="24"/>
              </w:rPr>
            </w:pPr>
            <w:r w:rsidRPr="008C5A65">
              <w:rPr>
                <w:color w:val="000000" w:themeColor="text1"/>
                <w:sz w:val="24"/>
              </w:rPr>
              <w:t>16:45-17:00</w:t>
            </w:r>
          </w:p>
        </w:tc>
        <w:tc>
          <w:tcPr>
            <w:tcW w:w="5579" w:type="dxa"/>
            <w:shd w:val="clear" w:color="auto" w:fill="auto"/>
            <w:vAlign w:val="center"/>
          </w:tcPr>
          <w:p w:rsidR="008C5A65" w:rsidRPr="008C5A65" w:rsidRDefault="008C5A65" w:rsidP="002D1803">
            <w:pPr>
              <w:ind w:firstLine="400"/>
              <w:jc w:val="center"/>
              <w:rPr>
                <w:color w:val="000000" w:themeColor="text1"/>
                <w:w w:val="105"/>
                <w:sz w:val="24"/>
              </w:rPr>
            </w:pPr>
            <w:r w:rsidRPr="008C5A65">
              <w:rPr>
                <w:color w:val="000000" w:themeColor="text1"/>
                <w:w w:val="105"/>
                <w:sz w:val="24"/>
              </w:rPr>
              <w:t>Xue-Liang Zhao (SEU)</w:t>
            </w:r>
          </w:p>
          <w:p w:rsidR="008C5A65" w:rsidRPr="008C5A65" w:rsidRDefault="008C5A65" w:rsidP="002D1803">
            <w:pPr>
              <w:ind w:firstLine="400"/>
              <w:jc w:val="center"/>
              <w:rPr>
                <w:color w:val="000000" w:themeColor="text1"/>
                <w:w w:val="105"/>
                <w:sz w:val="24"/>
              </w:rPr>
            </w:pPr>
            <w:r w:rsidRPr="008C5A65">
              <w:rPr>
                <w:color w:val="000000" w:themeColor="text1"/>
                <w:w w:val="105"/>
                <w:sz w:val="24"/>
              </w:rPr>
              <w:t>Horizontal bearing capacity of offshore rock-socketed pile foundation with large diameter</w:t>
            </w:r>
          </w:p>
        </w:tc>
        <w:tc>
          <w:tcPr>
            <w:tcW w:w="1470" w:type="dxa"/>
            <w:vMerge/>
            <w:shd w:val="clear" w:color="auto" w:fill="auto"/>
            <w:vAlign w:val="center"/>
          </w:tcPr>
          <w:p w:rsidR="008C5A65" w:rsidRPr="008C5A65" w:rsidRDefault="008C5A65" w:rsidP="002D1803">
            <w:pPr>
              <w:jc w:val="center"/>
              <w:rPr>
                <w:color w:val="000000" w:themeColor="text1"/>
                <w:sz w:val="24"/>
              </w:rPr>
            </w:pP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p>
        </w:tc>
        <w:tc>
          <w:tcPr>
            <w:tcW w:w="1553" w:type="dxa"/>
            <w:shd w:val="clear" w:color="auto" w:fill="auto"/>
          </w:tcPr>
          <w:p w:rsidR="008C5A65" w:rsidRPr="008C5A65" w:rsidRDefault="008C5A65" w:rsidP="002D1803">
            <w:pPr>
              <w:jc w:val="center"/>
              <w:rPr>
                <w:b/>
                <w:color w:val="000000" w:themeColor="text1"/>
                <w:sz w:val="24"/>
              </w:rPr>
            </w:pPr>
            <w:r w:rsidRPr="008C5A65">
              <w:rPr>
                <w:b/>
                <w:color w:val="000000" w:themeColor="text1"/>
                <w:sz w:val="24"/>
              </w:rPr>
              <w:t>17:00-17:20</w:t>
            </w:r>
          </w:p>
        </w:tc>
        <w:tc>
          <w:tcPr>
            <w:tcW w:w="7049" w:type="dxa"/>
            <w:gridSpan w:val="2"/>
            <w:shd w:val="clear" w:color="auto" w:fill="auto"/>
            <w:vAlign w:val="center"/>
          </w:tcPr>
          <w:p w:rsidR="008C5A65" w:rsidRPr="008C5A65" w:rsidRDefault="008C5A65" w:rsidP="002D1803">
            <w:pPr>
              <w:jc w:val="center"/>
              <w:rPr>
                <w:color w:val="000000" w:themeColor="text1"/>
                <w:sz w:val="24"/>
              </w:rPr>
            </w:pPr>
            <w:r w:rsidRPr="008C5A65">
              <w:rPr>
                <w:b/>
                <w:color w:val="000000" w:themeColor="text1"/>
                <w:sz w:val="24"/>
              </w:rPr>
              <w:t>Discussion</w:t>
            </w:r>
          </w:p>
        </w:tc>
      </w:tr>
      <w:tr w:rsidR="008C5A65" w:rsidRPr="008C5A65" w:rsidTr="002D1803">
        <w:trPr>
          <w:jc w:val="center"/>
        </w:trPr>
        <w:tc>
          <w:tcPr>
            <w:tcW w:w="945" w:type="dxa"/>
            <w:shd w:val="clear" w:color="auto" w:fill="auto"/>
            <w:vAlign w:val="center"/>
          </w:tcPr>
          <w:p w:rsidR="008C5A65" w:rsidRPr="008C5A65" w:rsidRDefault="008C5A65" w:rsidP="002D1803">
            <w:pPr>
              <w:jc w:val="center"/>
              <w:rPr>
                <w:color w:val="000000" w:themeColor="text1"/>
                <w:sz w:val="24"/>
              </w:rPr>
            </w:pPr>
          </w:p>
        </w:tc>
        <w:tc>
          <w:tcPr>
            <w:tcW w:w="1553" w:type="dxa"/>
            <w:shd w:val="clear" w:color="auto" w:fill="auto"/>
          </w:tcPr>
          <w:p w:rsidR="008C5A65" w:rsidRPr="008C5A65" w:rsidRDefault="008C5A65" w:rsidP="002D1803">
            <w:pPr>
              <w:jc w:val="center"/>
              <w:rPr>
                <w:b/>
                <w:color w:val="000000" w:themeColor="text1"/>
                <w:sz w:val="24"/>
              </w:rPr>
            </w:pPr>
            <w:r w:rsidRPr="008C5A65">
              <w:rPr>
                <w:b/>
                <w:color w:val="000000" w:themeColor="text1"/>
                <w:sz w:val="24"/>
              </w:rPr>
              <w:t>17:20-17:30</w:t>
            </w:r>
          </w:p>
        </w:tc>
        <w:tc>
          <w:tcPr>
            <w:tcW w:w="7049" w:type="dxa"/>
            <w:gridSpan w:val="2"/>
            <w:shd w:val="clear" w:color="auto" w:fill="auto"/>
            <w:vAlign w:val="center"/>
          </w:tcPr>
          <w:p w:rsidR="008C5A65" w:rsidRPr="008C5A65" w:rsidRDefault="008C5A65" w:rsidP="002D1803">
            <w:pPr>
              <w:jc w:val="center"/>
              <w:rPr>
                <w:b/>
                <w:color w:val="000000" w:themeColor="text1"/>
                <w:sz w:val="24"/>
              </w:rPr>
            </w:pPr>
            <w:r w:rsidRPr="008C5A65">
              <w:rPr>
                <w:b/>
                <w:color w:val="000000" w:themeColor="text1"/>
                <w:sz w:val="24"/>
              </w:rPr>
              <w:t>Closing ceremony</w:t>
            </w:r>
          </w:p>
        </w:tc>
      </w:tr>
    </w:tbl>
    <w:p w:rsidR="008C5A65" w:rsidRPr="00A72832" w:rsidRDefault="008C5A65" w:rsidP="00855FFA"/>
    <w:sectPr w:rsidR="008C5A65" w:rsidRPr="00A72832" w:rsidSect="00E46861">
      <w:pgSz w:w="11907" w:h="16840" w:code="9"/>
      <w:pgMar w:top="1440" w:right="1797" w:bottom="1440"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846" w:rsidRDefault="00627846" w:rsidP="00F724E2">
      <w:r>
        <w:separator/>
      </w:r>
    </w:p>
  </w:endnote>
  <w:endnote w:type="continuationSeparator" w:id="1">
    <w:p w:rsidR="00627846" w:rsidRDefault="00627846" w:rsidP="00F72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846" w:rsidRDefault="00627846" w:rsidP="00F724E2">
      <w:r>
        <w:separator/>
      </w:r>
    </w:p>
  </w:footnote>
  <w:footnote w:type="continuationSeparator" w:id="1">
    <w:p w:rsidR="00627846" w:rsidRDefault="00627846" w:rsidP="00F72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C1238"/>
    <w:multiLevelType w:val="hybridMultilevel"/>
    <w:tmpl w:val="E7484466"/>
    <w:lvl w:ilvl="0" w:tplc="062055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7E2056"/>
    <w:multiLevelType w:val="hybridMultilevel"/>
    <w:tmpl w:val="8029E1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85729ED"/>
    <w:multiLevelType w:val="hybridMultilevel"/>
    <w:tmpl w:val="2A58D638"/>
    <w:lvl w:ilvl="0" w:tplc="AC664EBE">
      <w:start w:val="1"/>
      <w:numFmt w:val="decimal"/>
      <w:suff w:val="space"/>
      <w:lvlText w:val="%1、"/>
      <w:lvlJc w:val="left"/>
      <w:pPr>
        <w:ind w:left="1021" w:hanging="526"/>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3">
    <w:nsid w:val="41407072"/>
    <w:multiLevelType w:val="hybridMultilevel"/>
    <w:tmpl w:val="A2089A6C"/>
    <w:lvl w:ilvl="0" w:tplc="7470770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5DA798A"/>
    <w:multiLevelType w:val="hybridMultilevel"/>
    <w:tmpl w:val="2A58D638"/>
    <w:lvl w:ilvl="0" w:tplc="AC664EBE">
      <w:start w:val="1"/>
      <w:numFmt w:val="decimal"/>
      <w:suff w:val="space"/>
      <w:lvlText w:val="%1、"/>
      <w:lvlJc w:val="left"/>
      <w:pPr>
        <w:ind w:left="1021" w:hanging="526"/>
      </w:pPr>
      <w:rPr>
        <w:rFonts w:hint="default"/>
      </w:rPr>
    </w:lvl>
    <w:lvl w:ilvl="1" w:tplc="04090019" w:tentative="1">
      <w:start w:val="1"/>
      <w:numFmt w:val="lowerLetter"/>
      <w:lvlText w:val="%2)"/>
      <w:lvlJc w:val="left"/>
      <w:pPr>
        <w:ind w:left="1335" w:hanging="420"/>
      </w:p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5">
    <w:nsid w:val="72F27F52"/>
    <w:multiLevelType w:val="hybridMultilevel"/>
    <w:tmpl w:val="8E141B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4836"/>
    <w:rsid w:val="00004F98"/>
    <w:rsid w:val="00013C91"/>
    <w:rsid w:val="00017BFC"/>
    <w:rsid w:val="0002225B"/>
    <w:rsid w:val="00022F82"/>
    <w:rsid w:val="00031397"/>
    <w:rsid w:val="00031486"/>
    <w:rsid w:val="000509FC"/>
    <w:rsid w:val="00052144"/>
    <w:rsid w:val="00060162"/>
    <w:rsid w:val="00081C97"/>
    <w:rsid w:val="0008334B"/>
    <w:rsid w:val="00085EA2"/>
    <w:rsid w:val="00092050"/>
    <w:rsid w:val="00094856"/>
    <w:rsid w:val="000A6B4C"/>
    <w:rsid w:val="000B1769"/>
    <w:rsid w:val="000B3022"/>
    <w:rsid w:val="000D2B07"/>
    <w:rsid w:val="000E20C2"/>
    <w:rsid w:val="000E2DF3"/>
    <w:rsid w:val="000F0CDB"/>
    <w:rsid w:val="000F1B25"/>
    <w:rsid w:val="00120A2B"/>
    <w:rsid w:val="001327FC"/>
    <w:rsid w:val="001464C4"/>
    <w:rsid w:val="001479C8"/>
    <w:rsid w:val="00163B1D"/>
    <w:rsid w:val="001711D4"/>
    <w:rsid w:val="00180489"/>
    <w:rsid w:val="00191CA1"/>
    <w:rsid w:val="001B0565"/>
    <w:rsid w:val="001B24FE"/>
    <w:rsid w:val="001B6CC4"/>
    <w:rsid w:val="001B77F0"/>
    <w:rsid w:val="001D167B"/>
    <w:rsid w:val="001D61BE"/>
    <w:rsid w:val="001E02CB"/>
    <w:rsid w:val="001F5A09"/>
    <w:rsid w:val="00220FD1"/>
    <w:rsid w:val="00227390"/>
    <w:rsid w:val="00240453"/>
    <w:rsid w:val="00245E32"/>
    <w:rsid w:val="00250EC2"/>
    <w:rsid w:val="002606A9"/>
    <w:rsid w:val="00273209"/>
    <w:rsid w:val="0027566E"/>
    <w:rsid w:val="00282114"/>
    <w:rsid w:val="00295F38"/>
    <w:rsid w:val="002A2A9A"/>
    <w:rsid w:val="002A415D"/>
    <w:rsid w:val="002B08C3"/>
    <w:rsid w:val="002B2DB8"/>
    <w:rsid w:val="002B71E6"/>
    <w:rsid w:val="002C4153"/>
    <w:rsid w:val="002C624B"/>
    <w:rsid w:val="002D7584"/>
    <w:rsid w:val="002D79A7"/>
    <w:rsid w:val="002F038E"/>
    <w:rsid w:val="00317CE0"/>
    <w:rsid w:val="00320596"/>
    <w:rsid w:val="00330CD6"/>
    <w:rsid w:val="00331E03"/>
    <w:rsid w:val="00332733"/>
    <w:rsid w:val="00337AF1"/>
    <w:rsid w:val="00363756"/>
    <w:rsid w:val="00374E01"/>
    <w:rsid w:val="0037610F"/>
    <w:rsid w:val="003D37A1"/>
    <w:rsid w:val="003D6AC0"/>
    <w:rsid w:val="003E1025"/>
    <w:rsid w:val="003E33D1"/>
    <w:rsid w:val="004135A5"/>
    <w:rsid w:val="0041754F"/>
    <w:rsid w:val="00437D8B"/>
    <w:rsid w:val="00453056"/>
    <w:rsid w:val="00461506"/>
    <w:rsid w:val="00461FEA"/>
    <w:rsid w:val="00464CB9"/>
    <w:rsid w:val="00483EE1"/>
    <w:rsid w:val="0048587B"/>
    <w:rsid w:val="0048797E"/>
    <w:rsid w:val="004A2BE7"/>
    <w:rsid w:val="004B2CC7"/>
    <w:rsid w:val="004D374A"/>
    <w:rsid w:val="004D4BAE"/>
    <w:rsid w:val="004D57D1"/>
    <w:rsid w:val="004D675A"/>
    <w:rsid w:val="004E5E56"/>
    <w:rsid w:val="004F08E6"/>
    <w:rsid w:val="004F20B1"/>
    <w:rsid w:val="00512AA0"/>
    <w:rsid w:val="00517D22"/>
    <w:rsid w:val="00520315"/>
    <w:rsid w:val="00520F9A"/>
    <w:rsid w:val="00530891"/>
    <w:rsid w:val="00532062"/>
    <w:rsid w:val="005421C3"/>
    <w:rsid w:val="005460E1"/>
    <w:rsid w:val="00554367"/>
    <w:rsid w:val="00581991"/>
    <w:rsid w:val="0059314A"/>
    <w:rsid w:val="005A4931"/>
    <w:rsid w:val="005A4BEF"/>
    <w:rsid w:val="005B20FC"/>
    <w:rsid w:val="005C6D56"/>
    <w:rsid w:val="005F1488"/>
    <w:rsid w:val="005F2782"/>
    <w:rsid w:val="005F545C"/>
    <w:rsid w:val="006010CB"/>
    <w:rsid w:val="00611A37"/>
    <w:rsid w:val="006128F3"/>
    <w:rsid w:val="006143F4"/>
    <w:rsid w:val="00621288"/>
    <w:rsid w:val="00627846"/>
    <w:rsid w:val="0063335D"/>
    <w:rsid w:val="0064445E"/>
    <w:rsid w:val="006678EB"/>
    <w:rsid w:val="00676E60"/>
    <w:rsid w:val="00681914"/>
    <w:rsid w:val="00692880"/>
    <w:rsid w:val="006962E2"/>
    <w:rsid w:val="006A00DB"/>
    <w:rsid w:val="006C6FC3"/>
    <w:rsid w:val="006D2EBE"/>
    <w:rsid w:val="006F6BE5"/>
    <w:rsid w:val="00713537"/>
    <w:rsid w:val="00714EAE"/>
    <w:rsid w:val="00726114"/>
    <w:rsid w:val="00743519"/>
    <w:rsid w:val="00754836"/>
    <w:rsid w:val="00755199"/>
    <w:rsid w:val="00762927"/>
    <w:rsid w:val="007772E2"/>
    <w:rsid w:val="00781A22"/>
    <w:rsid w:val="00786FCF"/>
    <w:rsid w:val="0079455E"/>
    <w:rsid w:val="007A56DA"/>
    <w:rsid w:val="007C1B19"/>
    <w:rsid w:val="007C1D55"/>
    <w:rsid w:val="007D1FD2"/>
    <w:rsid w:val="007D2B1F"/>
    <w:rsid w:val="007F04EA"/>
    <w:rsid w:val="00803C9A"/>
    <w:rsid w:val="00831E56"/>
    <w:rsid w:val="0083353C"/>
    <w:rsid w:val="00841CC3"/>
    <w:rsid w:val="00855FFA"/>
    <w:rsid w:val="008776FA"/>
    <w:rsid w:val="008778A2"/>
    <w:rsid w:val="008853D7"/>
    <w:rsid w:val="008949B6"/>
    <w:rsid w:val="008A3BF5"/>
    <w:rsid w:val="008C5A65"/>
    <w:rsid w:val="008D5E73"/>
    <w:rsid w:val="008F2393"/>
    <w:rsid w:val="00930D0B"/>
    <w:rsid w:val="00940847"/>
    <w:rsid w:val="009526AA"/>
    <w:rsid w:val="00957DAA"/>
    <w:rsid w:val="009800CE"/>
    <w:rsid w:val="00983B0A"/>
    <w:rsid w:val="00993196"/>
    <w:rsid w:val="00994466"/>
    <w:rsid w:val="00996B54"/>
    <w:rsid w:val="009B090D"/>
    <w:rsid w:val="009B666F"/>
    <w:rsid w:val="009E61C6"/>
    <w:rsid w:val="00A11841"/>
    <w:rsid w:val="00A11BB3"/>
    <w:rsid w:val="00A11D2E"/>
    <w:rsid w:val="00A15FDF"/>
    <w:rsid w:val="00A47AE7"/>
    <w:rsid w:val="00A50B7D"/>
    <w:rsid w:val="00A52E80"/>
    <w:rsid w:val="00A62C77"/>
    <w:rsid w:val="00A72832"/>
    <w:rsid w:val="00A73DC8"/>
    <w:rsid w:val="00A75E69"/>
    <w:rsid w:val="00A75F15"/>
    <w:rsid w:val="00A9718F"/>
    <w:rsid w:val="00AA2A17"/>
    <w:rsid w:val="00AA7C5B"/>
    <w:rsid w:val="00AC108A"/>
    <w:rsid w:val="00AD53D6"/>
    <w:rsid w:val="00AE274C"/>
    <w:rsid w:val="00AE4616"/>
    <w:rsid w:val="00AE6C94"/>
    <w:rsid w:val="00AF37F9"/>
    <w:rsid w:val="00AF398D"/>
    <w:rsid w:val="00AF5353"/>
    <w:rsid w:val="00B011C0"/>
    <w:rsid w:val="00B03331"/>
    <w:rsid w:val="00B078D8"/>
    <w:rsid w:val="00B1296D"/>
    <w:rsid w:val="00B27FE6"/>
    <w:rsid w:val="00B37353"/>
    <w:rsid w:val="00B52A8D"/>
    <w:rsid w:val="00B61E88"/>
    <w:rsid w:val="00B8307D"/>
    <w:rsid w:val="00B901C4"/>
    <w:rsid w:val="00B92EEB"/>
    <w:rsid w:val="00B968A6"/>
    <w:rsid w:val="00BA2EB0"/>
    <w:rsid w:val="00BA7E0A"/>
    <w:rsid w:val="00BC0603"/>
    <w:rsid w:val="00BD14A0"/>
    <w:rsid w:val="00C11E77"/>
    <w:rsid w:val="00C36F04"/>
    <w:rsid w:val="00C41791"/>
    <w:rsid w:val="00C435A6"/>
    <w:rsid w:val="00C51666"/>
    <w:rsid w:val="00C65E4C"/>
    <w:rsid w:val="00CA4987"/>
    <w:rsid w:val="00CE5F45"/>
    <w:rsid w:val="00D20D59"/>
    <w:rsid w:val="00D26903"/>
    <w:rsid w:val="00D26A51"/>
    <w:rsid w:val="00D61655"/>
    <w:rsid w:val="00D73BA7"/>
    <w:rsid w:val="00D82C48"/>
    <w:rsid w:val="00D9016A"/>
    <w:rsid w:val="00DA0F5D"/>
    <w:rsid w:val="00DA15D3"/>
    <w:rsid w:val="00DB01DF"/>
    <w:rsid w:val="00DB080A"/>
    <w:rsid w:val="00DB6A1D"/>
    <w:rsid w:val="00DC52AF"/>
    <w:rsid w:val="00DD24FD"/>
    <w:rsid w:val="00DD73F3"/>
    <w:rsid w:val="00DF2049"/>
    <w:rsid w:val="00DF3827"/>
    <w:rsid w:val="00DF4195"/>
    <w:rsid w:val="00E037F9"/>
    <w:rsid w:val="00E07C40"/>
    <w:rsid w:val="00E146E8"/>
    <w:rsid w:val="00E26AAA"/>
    <w:rsid w:val="00E42B58"/>
    <w:rsid w:val="00E44653"/>
    <w:rsid w:val="00E46861"/>
    <w:rsid w:val="00E51854"/>
    <w:rsid w:val="00E64883"/>
    <w:rsid w:val="00E75DE2"/>
    <w:rsid w:val="00E97CA5"/>
    <w:rsid w:val="00EA2ACF"/>
    <w:rsid w:val="00EA6751"/>
    <w:rsid w:val="00EB3D0E"/>
    <w:rsid w:val="00ED4999"/>
    <w:rsid w:val="00EF4C9F"/>
    <w:rsid w:val="00F068DA"/>
    <w:rsid w:val="00F1746F"/>
    <w:rsid w:val="00F27190"/>
    <w:rsid w:val="00F43B43"/>
    <w:rsid w:val="00F45B17"/>
    <w:rsid w:val="00F469B2"/>
    <w:rsid w:val="00F46DE7"/>
    <w:rsid w:val="00F51B1D"/>
    <w:rsid w:val="00F616A1"/>
    <w:rsid w:val="00F71046"/>
    <w:rsid w:val="00F718C4"/>
    <w:rsid w:val="00F724E2"/>
    <w:rsid w:val="00F760C0"/>
    <w:rsid w:val="00F803A6"/>
    <w:rsid w:val="00F84F50"/>
    <w:rsid w:val="00FA453F"/>
    <w:rsid w:val="00FC28E7"/>
    <w:rsid w:val="00FD7FC6"/>
    <w:rsid w:val="00FE0A79"/>
    <w:rsid w:val="00FE39D5"/>
    <w:rsid w:val="00FE6EF3"/>
    <w:rsid w:val="00FE71DD"/>
    <w:rsid w:val="00FF382F"/>
    <w:rsid w:val="00FF55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3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D7F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A56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D7FC6"/>
    <w:rPr>
      <w:rFonts w:ascii="Times New Roman" w:eastAsia="宋体" w:hAnsi="Times New Roman" w:cs="Times New Roman"/>
      <w:b/>
      <w:bCs/>
      <w:kern w:val="44"/>
      <w:sz w:val="44"/>
      <w:szCs w:val="44"/>
    </w:rPr>
  </w:style>
  <w:style w:type="paragraph" w:styleId="a3">
    <w:name w:val="header"/>
    <w:basedOn w:val="a"/>
    <w:link w:val="Char"/>
    <w:uiPriority w:val="99"/>
    <w:unhideWhenUsed/>
    <w:rsid w:val="00F72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24E2"/>
    <w:rPr>
      <w:rFonts w:ascii="Times New Roman" w:eastAsia="宋体" w:hAnsi="Times New Roman" w:cs="Times New Roman"/>
      <w:sz w:val="18"/>
      <w:szCs w:val="18"/>
    </w:rPr>
  </w:style>
  <w:style w:type="paragraph" w:styleId="a4">
    <w:name w:val="footer"/>
    <w:basedOn w:val="a"/>
    <w:link w:val="Char0"/>
    <w:uiPriority w:val="99"/>
    <w:unhideWhenUsed/>
    <w:rsid w:val="00F724E2"/>
    <w:pPr>
      <w:tabs>
        <w:tab w:val="center" w:pos="4153"/>
        <w:tab w:val="right" w:pos="8306"/>
      </w:tabs>
      <w:snapToGrid w:val="0"/>
      <w:jc w:val="left"/>
    </w:pPr>
    <w:rPr>
      <w:sz w:val="18"/>
      <w:szCs w:val="18"/>
    </w:rPr>
  </w:style>
  <w:style w:type="character" w:customStyle="1" w:styleId="Char0">
    <w:name w:val="页脚 Char"/>
    <w:basedOn w:val="a0"/>
    <w:link w:val="a4"/>
    <w:uiPriority w:val="99"/>
    <w:rsid w:val="00F724E2"/>
    <w:rPr>
      <w:rFonts w:ascii="Times New Roman" w:eastAsia="宋体" w:hAnsi="Times New Roman" w:cs="Times New Roman"/>
      <w:sz w:val="18"/>
      <w:szCs w:val="18"/>
    </w:rPr>
  </w:style>
  <w:style w:type="paragraph" w:customStyle="1" w:styleId="Standardtext">
    <w:name w:val="Standard text"/>
    <w:basedOn w:val="a"/>
    <w:qFormat/>
    <w:rsid w:val="00AE6C94"/>
    <w:pPr>
      <w:widowControl/>
      <w:spacing w:line="220" w:lineRule="exact"/>
      <w:ind w:firstLine="187"/>
    </w:pPr>
    <w:rPr>
      <w:rFonts w:eastAsia="Times New Roman"/>
      <w:kern w:val="0"/>
      <w:sz w:val="22"/>
      <w:lang w:eastAsia="en-US"/>
    </w:rPr>
  </w:style>
  <w:style w:type="paragraph" w:customStyle="1" w:styleId="FrameContents">
    <w:name w:val="Frame Contents"/>
    <w:basedOn w:val="a"/>
    <w:qFormat/>
    <w:rsid w:val="00D20D59"/>
    <w:rPr>
      <w:rFonts w:asciiTheme="minorHAnsi" w:eastAsiaTheme="minorEastAsia" w:hAnsiTheme="minorHAnsi" w:cstheme="minorBidi"/>
      <w:color w:val="00000A"/>
      <w:kern w:val="0"/>
      <w:szCs w:val="22"/>
    </w:rPr>
  </w:style>
  <w:style w:type="character" w:styleId="a5">
    <w:name w:val="Hyperlink"/>
    <w:basedOn w:val="a0"/>
    <w:uiPriority w:val="99"/>
    <w:unhideWhenUsed/>
    <w:rsid w:val="00C51666"/>
    <w:rPr>
      <w:color w:val="0000FF"/>
      <w:u w:val="single"/>
    </w:rPr>
  </w:style>
  <w:style w:type="character" w:styleId="a6">
    <w:name w:val="Strong"/>
    <w:basedOn w:val="a0"/>
    <w:uiPriority w:val="22"/>
    <w:qFormat/>
    <w:rsid w:val="00D26A51"/>
    <w:rPr>
      <w:b/>
      <w:bCs/>
    </w:rPr>
  </w:style>
  <w:style w:type="paragraph" w:styleId="a7">
    <w:name w:val="List Paragraph"/>
    <w:basedOn w:val="a"/>
    <w:uiPriority w:val="34"/>
    <w:qFormat/>
    <w:rsid w:val="00AF5353"/>
    <w:pPr>
      <w:ind w:firstLineChars="200" w:firstLine="420"/>
    </w:pPr>
    <w:rPr>
      <w:rFonts w:asciiTheme="minorHAnsi" w:eastAsiaTheme="minorEastAsia" w:hAnsiTheme="minorHAnsi" w:cstheme="minorBidi"/>
      <w:szCs w:val="22"/>
    </w:rPr>
  </w:style>
  <w:style w:type="table" w:styleId="a8">
    <w:name w:val="Table Grid"/>
    <w:basedOn w:val="a1"/>
    <w:uiPriority w:val="39"/>
    <w:rsid w:val="009E61C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
    <w:link w:val="Char1"/>
    <w:rsid w:val="009E61C6"/>
    <w:rPr>
      <w:rFonts w:ascii="宋体"/>
      <w:sz w:val="18"/>
      <w:szCs w:val="18"/>
    </w:rPr>
  </w:style>
  <w:style w:type="character" w:customStyle="1" w:styleId="Char1">
    <w:name w:val="文档结构图 Char"/>
    <w:basedOn w:val="a0"/>
    <w:link w:val="a9"/>
    <w:rsid w:val="009E61C6"/>
    <w:rPr>
      <w:rFonts w:ascii="宋体" w:eastAsia="宋体" w:hAnsi="Times New Roman" w:cs="Times New Roman"/>
      <w:sz w:val="18"/>
      <w:szCs w:val="18"/>
    </w:rPr>
  </w:style>
  <w:style w:type="paragraph" w:styleId="aa">
    <w:name w:val="Normal (Web)"/>
    <w:basedOn w:val="a"/>
    <w:uiPriority w:val="99"/>
    <w:unhideWhenUsed/>
    <w:rsid w:val="009E61C6"/>
    <w:pPr>
      <w:widowControl/>
      <w:spacing w:before="100" w:beforeAutospacing="1" w:after="100" w:afterAutospacing="1"/>
      <w:jc w:val="left"/>
    </w:pPr>
    <w:rPr>
      <w:rFonts w:ascii="宋体" w:hAnsi="宋体" w:cs="宋体"/>
      <w:kern w:val="0"/>
      <w:sz w:val="24"/>
    </w:rPr>
  </w:style>
  <w:style w:type="character" w:styleId="ab">
    <w:name w:val="annotation reference"/>
    <w:rsid w:val="009E61C6"/>
    <w:rPr>
      <w:sz w:val="21"/>
      <w:szCs w:val="21"/>
    </w:rPr>
  </w:style>
  <w:style w:type="paragraph" w:styleId="ac">
    <w:name w:val="annotation text"/>
    <w:basedOn w:val="a"/>
    <w:link w:val="Char2"/>
    <w:rsid w:val="009E61C6"/>
    <w:pPr>
      <w:jc w:val="left"/>
    </w:pPr>
  </w:style>
  <w:style w:type="character" w:customStyle="1" w:styleId="Char2">
    <w:name w:val="批注文字 Char"/>
    <w:basedOn w:val="a0"/>
    <w:link w:val="ac"/>
    <w:rsid w:val="009E61C6"/>
    <w:rPr>
      <w:rFonts w:ascii="Times New Roman" w:eastAsia="宋体" w:hAnsi="Times New Roman" w:cs="Times New Roman"/>
      <w:szCs w:val="24"/>
    </w:rPr>
  </w:style>
  <w:style w:type="paragraph" w:styleId="ad">
    <w:name w:val="annotation subject"/>
    <w:basedOn w:val="ac"/>
    <w:next w:val="ac"/>
    <w:link w:val="Char3"/>
    <w:rsid w:val="009E61C6"/>
    <w:rPr>
      <w:b/>
      <w:bCs/>
    </w:rPr>
  </w:style>
  <w:style w:type="character" w:customStyle="1" w:styleId="Char3">
    <w:name w:val="批注主题 Char"/>
    <w:basedOn w:val="Char2"/>
    <w:link w:val="ad"/>
    <w:rsid w:val="009E61C6"/>
    <w:rPr>
      <w:rFonts w:ascii="Times New Roman" w:eastAsia="宋体" w:hAnsi="Times New Roman" w:cs="Times New Roman"/>
      <w:b/>
      <w:bCs/>
      <w:szCs w:val="24"/>
    </w:rPr>
  </w:style>
  <w:style w:type="paragraph" w:styleId="ae">
    <w:name w:val="Balloon Text"/>
    <w:basedOn w:val="a"/>
    <w:link w:val="Char4"/>
    <w:rsid w:val="009E61C6"/>
    <w:rPr>
      <w:sz w:val="18"/>
      <w:szCs w:val="18"/>
    </w:rPr>
  </w:style>
  <w:style w:type="character" w:customStyle="1" w:styleId="Char4">
    <w:name w:val="批注框文本 Char"/>
    <w:basedOn w:val="a0"/>
    <w:link w:val="ae"/>
    <w:rsid w:val="009E61C6"/>
    <w:rPr>
      <w:rFonts w:ascii="Times New Roman" w:eastAsia="宋体" w:hAnsi="Times New Roman" w:cs="Times New Roman"/>
      <w:sz w:val="18"/>
      <w:szCs w:val="18"/>
    </w:rPr>
  </w:style>
  <w:style w:type="paragraph" w:customStyle="1" w:styleId="ptextindent2">
    <w:name w:val="p_text_indent_2"/>
    <w:basedOn w:val="a"/>
    <w:rsid w:val="009E61C6"/>
    <w:pPr>
      <w:widowControl/>
      <w:spacing w:before="100" w:beforeAutospacing="1" w:after="100" w:afterAutospacing="1"/>
      <w:ind w:firstLine="480"/>
      <w:jc w:val="left"/>
    </w:pPr>
    <w:rPr>
      <w:rFonts w:ascii="宋体" w:hAnsi="宋体" w:cs="宋体"/>
      <w:kern w:val="0"/>
      <w:sz w:val="24"/>
    </w:rPr>
  </w:style>
  <w:style w:type="paragraph" w:customStyle="1" w:styleId="10">
    <w:name w:val="正文1"/>
    <w:link w:val="Char5"/>
    <w:autoRedefine/>
    <w:qFormat/>
    <w:rsid w:val="00996B54"/>
    <w:pPr>
      <w:spacing w:before="120" w:after="120" w:line="276" w:lineRule="auto"/>
      <w:jc w:val="both"/>
    </w:pPr>
    <w:rPr>
      <w:rFonts w:ascii="Times New Roman" w:eastAsia="Times New Roman" w:hAnsi="Times New Roman" w:cs="Times New Roman"/>
      <w:color w:val="000000"/>
      <w:sz w:val="20"/>
      <w:szCs w:val="20"/>
    </w:rPr>
  </w:style>
  <w:style w:type="character" w:customStyle="1" w:styleId="Char5">
    <w:name w:val="正文 Char"/>
    <w:basedOn w:val="a0"/>
    <w:link w:val="10"/>
    <w:rsid w:val="00996B54"/>
    <w:rPr>
      <w:rFonts w:ascii="Times New Roman" w:eastAsia="Times New Roman" w:hAnsi="Times New Roman" w:cs="Times New Roman"/>
      <w:color w:val="000000"/>
      <w:sz w:val="20"/>
      <w:szCs w:val="20"/>
    </w:rPr>
  </w:style>
  <w:style w:type="paragraph" w:customStyle="1" w:styleId="Default">
    <w:name w:val="Default"/>
    <w:rsid w:val="00996B54"/>
    <w:pPr>
      <w:widowControl w:val="0"/>
      <w:autoSpaceDE w:val="0"/>
      <w:autoSpaceDN w:val="0"/>
      <w:adjustRightInd w:val="0"/>
    </w:pPr>
    <w:rPr>
      <w:rFonts w:ascii="Times New Roman" w:hAnsi="Times New Roman" w:cs="Times New Roman"/>
      <w:color w:val="000000"/>
      <w:kern w:val="0"/>
      <w:sz w:val="24"/>
      <w:szCs w:val="24"/>
    </w:rPr>
  </w:style>
  <w:style w:type="character" w:customStyle="1" w:styleId="11">
    <w:name w:val="未处理的提及1"/>
    <w:basedOn w:val="a0"/>
    <w:uiPriority w:val="99"/>
    <w:semiHidden/>
    <w:unhideWhenUsed/>
    <w:rsid w:val="00512AA0"/>
    <w:rPr>
      <w:color w:val="605E5C"/>
      <w:shd w:val="clear" w:color="auto" w:fill="E1DFDD"/>
    </w:rPr>
  </w:style>
  <w:style w:type="paragraph" w:customStyle="1" w:styleId="TableParagraph">
    <w:name w:val="Table Paragraph"/>
    <w:basedOn w:val="a"/>
    <w:uiPriority w:val="1"/>
    <w:qFormat/>
    <w:rsid w:val="00DA15D3"/>
    <w:pPr>
      <w:autoSpaceDE w:val="0"/>
      <w:autoSpaceDN w:val="0"/>
      <w:jc w:val="left"/>
    </w:pPr>
    <w:rPr>
      <w:rFonts w:eastAsia="Times New Roman"/>
      <w:kern w:val="0"/>
      <w:sz w:val="22"/>
      <w:szCs w:val="22"/>
      <w:lang w:eastAsia="en-US"/>
    </w:rPr>
  </w:style>
  <w:style w:type="character" w:customStyle="1" w:styleId="fontstyle01">
    <w:name w:val="fontstyle01"/>
    <w:basedOn w:val="a0"/>
    <w:rsid w:val="0027566E"/>
    <w:rPr>
      <w:rFonts w:ascii="宋体" w:eastAsia="宋体" w:hAnsi="宋体" w:hint="eastAsia"/>
      <w:b w:val="0"/>
      <w:bCs w:val="0"/>
      <w:i w:val="0"/>
      <w:iCs w:val="0"/>
      <w:color w:val="000000"/>
      <w:sz w:val="24"/>
      <w:szCs w:val="24"/>
    </w:rPr>
  </w:style>
  <w:style w:type="paragraph" w:styleId="af">
    <w:name w:val="Body Text"/>
    <w:basedOn w:val="a"/>
    <w:link w:val="Char10"/>
    <w:uiPriority w:val="1"/>
    <w:qFormat/>
    <w:rsid w:val="00337AF1"/>
    <w:pPr>
      <w:autoSpaceDE w:val="0"/>
      <w:autoSpaceDN w:val="0"/>
      <w:jc w:val="left"/>
    </w:pPr>
    <w:rPr>
      <w:rFonts w:ascii="宋体" w:hAnsi="宋体"/>
      <w:b/>
      <w:bCs/>
      <w:kern w:val="0"/>
      <w:sz w:val="28"/>
      <w:szCs w:val="28"/>
      <w:lang w:eastAsia="en-US"/>
    </w:rPr>
  </w:style>
  <w:style w:type="character" w:customStyle="1" w:styleId="Char6">
    <w:name w:val="正文文本 Char"/>
    <w:basedOn w:val="a0"/>
    <w:uiPriority w:val="99"/>
    <w:semiHidden/>
    <w:rsid w:val="00337AF1"/>
    <w:rPr>
      <w:rFonts w:ascii="Times New Roman" w:eastAsia="宋体" w:hAnsi="Times New Roman" w:cs="Times New Roman"/>
      <w:szCs w:val="24"/>
    </w:rPr>
  </w:style>
  <w:style w:type="character" w:customStyle="1" w:styleId="Char10">
    <w:name w:val="正文文本 Char1"/>
    <w:link w:val="af"/>
    <w:uiPriority w:val="1"/>
    <w:rsid w:val="00337AF1"/>
    <w:rPr>
      <w:rFonts w:ascii="宋体" w:eastAsia="宋体" w:hAnsi="宋体" w:cs="Times New Roman"/>
      <w:b/>
      <w:bCs/>
      <w:kern w:val="0"/>
      <w:sz w:val="28"/>
      <w:szCs w:val="28"/>
      <w:lang w:eastAsia="en-US"/>
    </w:rPr>
  </w:style>
  <w:style w:type="paragraph" w:customStyle="1" w:styleId="af0">
    <w:name w:val="二级标题"/>
    <w:basedOn w:val="a"/>
    <w:link w:val="Char7"/>
    <w:qFormat/>
    <w:rsid w:val="009800CE"/>
    <w:pPr>
      <w:jc w:val="center"/>
    </w:pPr>
    <w:rPr>
      <w:rFonts w:asciiTheme="minorHAnsi" w:eastAsiaTheme="minorHAnsi" w:hAnsiTheme="minorHAnsi" w:cs="Arial"/>
      <w:b/>
      <w:color w:val="000000" w:themeColor="text1"/>
      <w:sz w:val="24"/>
    </w:rPr>
  </w:style>
  <w:style w:type="character" w:customStyle="1" w:styleId="2Char">
    <w:name w:val="标题 2 Char"/>
    <w:basedOn w:val="a0"/>
    <w:link w:val="2"/>
    <w:uiPriority w:val="9"/>
    <w:semiHidden/>
    <w:rsid w:val="007A56DA"/>
    <w:rPr>
      <w:rFonts w:asciiTheme="majorHAnsi" w:eastAsiaTheme="majorEastAsia" w:hAnsiTheme="majorHAnsi" w:cstheme="majorBidi"/>
      <w:b/>
      <w:bCs/>
      <w:sz w:val="32"/>
      <w:szCs w:val="32"/>
    </w:rPr>
  </w:style>
  <w:style w:type="character" w:customStyle="1" w:styleId="Char7">
    <w:name w:val="二级标题 Char"/>
    <w:basedOn w:val="a0"/>
    <w:link w:val="af0"/>
    <w:rsid w:val="009800CE"/>
    <w:rPr>
      <w:rFonts w:eastAsiaTheme="minorHAnsi" w:cs="Arial"/>
      <w:b/>
      <w:color w:val="000000" w:themeColor="text1"/>
      <w:sz w:val="24"/>
      <w:szCs w:val="24"/>
    </w:rPr>
  </w:style>
  <w:style w:type="paragraph" w:styleId="TOC">
    <w:name w:val="TOC Heading"/>
    <w:basedOn w:val="1"/>
    <w:next w:val="a"/>
    <w:uiPriority w:val="39"/>
    <w:unhideWhenUsed/>
    <w:qFormat/>
    <w:rsid w:val="007A56DA"/>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20">
    <w:name w:val="toc 2"/>
    <w:basedOn w:val="a"/>
    <w:next w:val="a"/>
    <w:autoRedefine/>
    <w:uiPriority w:val="39"/>
    <w:unhideWhenUsed/>
    <w:qFormat/>
    <w:rsid w:val="007A56DA"/>
    <w:pPr>
      <w:widowControl/>
      <w:spacing w:after="100" w:line="276" w:lineRule="auto"/>
      <w:ind w:left="220"/>
      <w:jc w:val="left"/>
    </w:pPr>
    <w:rPr>
      <w:rFonts w:asciiTheme="minorHAnsi" w:eastAsiaTheme="minorEastAsia" w:hAnsiTheme="minorHAnsi" w:cstheme="minorBidi"/>
      <w:kern w:val="0"/>
      <w:sz w:val="22"/>
      <w:szCs w:val="22"/>
    </w:rPr>
  </w:style>
  <w:style w:type="paragraph" w:styleId="12">
    <w:name w:val="toc 1"/>
    <w:basedOn w:val="a"/>
    <w:next w:val="a"/>
    <w:autoRedefine/>
    <w:uiPriority w:val="39"/>
    <w:unhideWhenUsed/>
    <w:qFormat/>
    <w:rsid w:val="007A56DA"/>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unhideWhenUsed/>
    <w:qFormat/>
    <w:rsid w:val="007A56DA"/>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apple-converted-space">
    <w:name w:val="apple-converted-space"/>
    <w:basedOn w:val="a0"/>
    <w:rsid w:val="006678EB"/>
  </w:style>
  <w:style w:type="paragraph" w:customStyle="1" w:styleId="af1">
    <w:name w:val="姓名"/>
    <w:basedOn w:val="a"/>
    <w:link w:val="Char8"/>
    <w:qFormat/>
    <w:rsid w:val="006678EB"/>
    <w:pPr>
      <w:widowControl/>
      <w:adjustRightInd w:val="0"/>
      <w:snapToGrid w:val="0"/>
      <w:spacing w:before="156" w:after="156"/>
    </w:pPr>
    <w:rPr>
      <w:rFonts w:eastAsia="Times New Roman"/>
      <w:b/>
      <w:color w:val="000000"/>
      <w:kern w:val="0"/>
      <w:sz w:val="24"/>
      <w:shd w:val="clear" w:color="auto" w:fill="FFFFFF"/>
    </w:rPr>
  </w:style>
  <w:style w:type="character" w:customStyle="1" w:styleId="Char8">
    <w:name w:val="姓名 Char"/>
    <w:link w:val="af1"/>
    <w:rsid w:val="006678EB"/>
    <w:rPr>
      <w:rFonts w:ascii="Times New Roman" w:eastAsia="Times New Roman" w:hAnsi="Times New Roman" w:cs="Times New Roman"/>
      <w:b/>
      <w:color w:val="000000"/>
      <w:kern w:val="0"/>
      <w:sz w:val="24"/>
      <w:szCs w:val="24"/>
    </w:rPr>
  </w:style>
  <w:style w:type="character" w:customStyle="1" w:styleId="highlight">
    <w:name w:val="highlight"/>
    <w:basedOn w:val="a0"/>
    <w:rsid w:val="006678EB"/>
  </w:style>
  <w:style w:type="character" w:customStyle="1" w:styleId="fontstyle21">
    <w:name w:val="fontstyle21"/>
    <w:rsid w:val="005F1488"/>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78004410">
      <w:bodyDiv w:val="1"/>
      <w:marLeft w:val="0"/>
      <w:marRight w:val="0"/>
      <w:marTop w:val="0"/>
      <w:marBottom w:val="0"/>
      <w:divBdr>
        <w:top w:val="none" w:sz="0" w:space="0" w:color="auto"/>
        <w:left w:val="none" w:sz="0" w:space="0" w:color="auto"/>
        <w:bottom w:val="none" w:sz="0" w:space="0" w:color="auto"/>
        <w:right w:val="none" w:sz="0" w:space="0" w:color="auto"/>
      </w:divBdr>
    </w:div>
    <w:div w:id="262883254">
      <w:bodyDiv w:val="1"/>
      <w:marLeft w:val="0"/>
      <w:marRight w:val="0"/>
      <w:marTop w:val="0"/>
      <w:marBottom w:val="0"/>
      <w:divBdr>
        <w:top w:val="none" w:sz="0" w:space="0" w:color="auto"/>
        <w:left w:val="none" w:sz="0" w:space="0" w:color="auto"/>
        <w:bottom w:val="none" w:sz="0" w:space="0" w:color="auto"/>
        <w:right w:val="none" w:sz="0" w:space="0" w:color="auto"/>
      </w:divBdr>
    </w:div>
    <w:div w:id="342170779">
      <w:bodyDiv w:val="1"/>
      <w:marLeft w:val="0"/>
      <w:marRight w:val="0"/>
      <w:marTop w:val="0"/>
      <w:marBottom w:val="0"/>
      <w:divBdr>
        <w:top w:val="none" w:sz="0" w:space="0" w:color="auto"/>
        <w:left w:val="none" w:sz="0" w:space="0" w:color="auto"/>
        <w:bottom w:val="none" w:sz="0" w:space="0" w:color="auto"/>
        <w:right w:val="none" w:sz="0" w:space="0" w:color="auto"/>
      </w:divBdr>
    </w:div>
    <w:div w:id="351148466">
      <w:bodyDiv w:val="1"/>
      <w:marLeft w:val="0"/>
      <w:marRight w:val="0"/>
      <w:marTop w:val="0"/>
      <w:marBottom w:val="0"/>
      <w:divBdr>
        <w:top w:val="none" w:sz="0" w:space="0" w:color="auto"/>
        <w:left w:val="none" w:sz="0" w:space="0" w:color="auto"/>
        <w:bottom w:val="none" w:sz="0" w:space="0" w:color="auto"/>
        <w:right w:val="none" w:sz="0" w:space="0" w:color="auto"/>
      </w:divBdr>
    </w:div>
    <w:div w:id="397635273">
      <w:bodyDiv w:val="1"/>
      <w:marLeft w:val="0"/>
      <w:marRight w:val="0"/>
      <w:marTop w:val="0"/>
      <w:marBottom w:val="0"/>
      <w:divBdr>
        <w:top w:val="none" w:sz="0" w:space="0" w:color="auto"/>
        <w:left w:val="none" w:sz="0" w:space="0" w:color="auto"/>
        <w:bottom w:val="none" w:sz="0" w:space="0" w:color="auto"/>
        <w:right w:val="none" w:sz="0" w:space="0" w:color="auto"/>
      </w:divBdr>
    </w:div>
    <w:div w:id="879975492">
      <w:bodyDiv w:val="1"/>
      <w:marLeft w:val="0"/>
      <w:marRight w:val="0"/>
      <w:marTop w:val="0"/>
      <w:marBottom w:val="0"/>
      <w:divBdr>
        <w:top w:val="none" w:sz="0" w:space="0" w:color="auto"/>
        <w:left w:val="none" w:sz="0" w:space="0" w:color="auto"/>
        <w:bottom w:val="none" w:sz="0" w:space="0" w:color="auto"/>
        <w:right w:val="none" w:sz="0" w:space="0" w:color="auto"/>
      </w:divBdr>
    </w:div>
    <w:div w:id="1212814497">
      <w:bodyDiv w:val="1"/>
      <w:marLeft w:val="0"/>
      <w:marRight w:val="0"/>
      <w:marTop w:val="0"/>
      <w:marBottom w:val="0"/>
      <w:divBdr>
        <w:top w:val="none" w:sz="0" w:space="0" w:color="auto"/>
        <w:left w:val="none" w:sz="0" w:space="0" w:color="auto"/>
        <w:bottom w:val="none" w:sz="0" w:space="0" w:color="auto"/>
        <w:right w:val="none" w:sz="0" w:space="0" w:color="auto"/>
      </w:divBdr>
    </w:div>
    <w:div w:id="1375235904">
      <w:bodyDiv w:val="1"/>
      <w:marLeft w:val="0"/>
      <w:marRight w:val="0"/>
      <w:marTop w:val="0"/>
      <w:marBottom w:val="0"/>
      <w:divBdr>
        <w:top w:val="none" w:sz="0" w:space="0" w:color="auto"/>
        <w:left w:val="none" w:sz="0" w:space="0" w:color="auto"/>
        <w:bottom w:val="none" w:sz="0" w:space="0" w:color="auto"/>
        <w:right w:val="none" w:sz="0" w:space="0" w:color="auto"/>
      </w:divBdr>
    </w:div>
    <w:div w:id="1429883604">
      <w:bodyDiv w:val="1"/>
      <w:marLeft w:val="0"/>
      <w:marRight w:val="0"/>
      <w:marTop w:val="0"/>
      <w:marBottom w:val="0"/>
      <w:divBdr>
        <w:top w:val="none" w:sz="0" w:space="0" w:color="auto"/>
        <w:left w:val="none" w:sz="0" w:space="0" w:color="auto"/>
        <w:bottom w:val="none" w:sz="0" w:space="0" w:color="auto"/>
        <w:right w:val="none" w:sz="0" w:space="0" w:color="auto"/>
      </w:divBdr>
    </w:div>
    <w:div w:id="1506044651">
      <w:bodyDiv w:val="1"/>
      <w:marLeft w:val="0"/>
      <w:marRight w:val="0"/>
      <w:marTop w:val="0"/>
      <w:marBottom w:val="0"/>
      <w:divBdr>
        <w:top w:val="none" w:sz="0" w:space="0" w:color="auto"/>
        <w:left w:val="none" w:sz="0" w:space="0" w:color="auto"/>
        <w:bottom w:val="none" w:sz="0" w:space="0" w:color="auto"/>
        <w:right w:val="none" w:sz="0" w:space="0" w:color="auto"/>
      </w:divBdr>
    </w:div>
    <w:div w:id="1617827291">
      <w:bodyDiv w:val="1"/>
      <w:marLeft w:val="0"/>
      <w:marRight w:val="0"/>
      <w:marTop w:val="0"/>
      <w:marBottom w:val="0"/>
      <w:divBdr>
        <w:top w:val="none" w:sz="0" w:space="0" w:color="auto"/>
        <w:left w:val="none" w:sz="0" w:space="0" w:color="auto"/>
        <w:bottom w:val="none" w:sz="0" w:space="0" w:color="auto"/>
        <w:right w:val="none" w:sz="0" w:space="0" w:color="auto"/>
      </w:divBdr>
    </w:div>
    <w:div w:id="1754084344">
      <w:bodyDiv w:val="1"/>
      <w:marLeft w:val="0"/>
      <w:marRight w:val="0"/>
      <w:marTop w:val="0"/>
      <w:marBottom w:val="0"/>
      <w:divBdr>
        <w:top w:val="none" w:sz="0" w:space="0" w:color="auto"/>
        <w:left w:val="none" w:sz="0" w:space="0" w:color="auto"/>
        <w:bottom w:val="none" w:sz="0" w:space="0" w:color="auto"/>
        <w:right w:val="none" w:sz="0" w:space="0" w:color="auto"/>
      </w:divBdr>
    </w:div>
    <w:div w:id="1784154395">
      <w:bodyDiv w:val="1"/>
      <w:marLeft w:val="0"/>
      <w:marRight w:val="0"/>
      <w:marTop w:val="0"/>
      <w:marBottom w:val="0"/>
      <w:divBdr>
        <w:top w:val="none" w:sz="0" w:space="0" w:color="auto"/>
        <w:left w:val="none" w:sz="0" w:space="0" w:color="auto"/>
        <w:bottom w:val="none" w:sz="0" w:space="0" w:color="auto"/>
        <w:right w:val="none" w:sz="0" w:space="0" w:color="auto"/>
      </w:divBdr>
    </w:div>
    <w:div w:id="1790587718">
      <w:bodyDiv w:val="1"/>
      <w:marLeft w:val="0"/>
      <w:marRight w:val="0"/>
      <w:marTop w:val="0"/>
      <w:marBottom w:val="0"/>
      <w:divBdr>
        <w:top w:val="none" w:sz="0" w:space="0" w:color="auto"/>
        <w:left w:val="none" w:sz="0" w:space="0" w:color="auto"/>
        <w:bottom w:val="none" w:sz="0" w:space="0" w:color="auto"/>
        <w:right w:val="none" w:sz="0" w:space="0" w:color="auto"/>
      </w:divBdr>
    </w:div>
    <w:div w:id="2034526929">
      <w:bodyDiv w:val="1"/>
      <w:marLeft w:val="0"/>
      <w:marRight w:val="0"/>
      <w:marTop w:val="0"/>
      <w:marBottom w:val="0"/>
      <w:divBdr>
        <w:top w:val="none" w:sz="0" w:space="0" w:color="auto"/>
        <w:left w:val="none" w:sz="0" w:space="0" w:color="auto"/>
        <w:bottom w:val="none" w:sz="0" w:space="0" w:color="auto"/>
        <w:right w:val="none" w:sz="0" w:space="0" w:color="auto"/>
      </w:divBdr>
    </w:div>
    <w:div w:id="20575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7B9A-D7F3-449C-9348-3F9DDF96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2362</Words>
  <Characters>13466</Characters>
  <Application>Microsoft Office Word</Application>
  <DocSecurity>0</DocSecurity>
  <Lines>112</Lines>
  <Paragraphs>31</Paragraphs>
  <ScaleCrop>false</ScaleCrop>
  <Company>Sky123.Org</Company>
  <LinksUpToDate>false</LinksUpToDate>
  <CharactersWithSpaces>15797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gdzh</dc:creator>
  <cp:lastModifiedBy>lenovo</cp:lastModifiedBy>
  <cp:revision>75</cp:revision>
  <cp:lastPrinted>2018-07-05T07:18:00Z</cp:lastPrinted>
  <dcterms:created xsi:type="dcterms:W3CDTF">2018-07-06T11:47:00Z</dcterms:created>
  <dcterms:modified xsi:type="dcterms:W3CDTF">2018-07-07T04:16:00Z</dcterms:modified>
</cp:coreProperties>
</file>